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1833DB4B" w:rsidR="00CA206E" w:rsidRPr="00924FFF" w:rsidRDefault="00005572" w:rsidP="00CA206E">
      <w:pPr>
        <w:spacing w:before="120" w:after="120"/>
        <w:jc w:val="center"/>
        <w:rPr>
          <w:rFonts w:ascii="Arial" w:hAnsi="Arial" w:cs="Arial"/>
          <w:bCs/>
        </w:rPr>
      </w:pPr>
      <w:r w:rsidRPr="00924FFF">
        <w:rPr>
          <w:rFonts w:ascii="Arial" w:hAnsi="Arial" w:cs="Arial"/>
          <w:bCs/>
        </w:rPr>
        <w:t>202</w:t>
      </w:r>
      <w:r w:rsidR="00A67BD5">
        <w:rPr>
          <w:rFonts w:ascii="Arial" w:hAnsi="Arial" w:cs="Arial"/>
          <w:bCs/>
        </w:rPr>
        <w:t>6</w:t>
      </w:r>
      <w:r w:rsidR="00CA206E" w:rsidRPr="00924FFF">
        <w:rPr>
          <w:rFonts w:ascii="Arial" w:hAnsi="Arial" w:cs="Arial"/>
          <w:bCs/>
        </w:rPr>
        <w:t>-[   ]-[   ]</w:t>
      </w:r>
    </w:p>
    <w:p w14:paraId="6821C3F7" w14:textId="367C5D0F" w:rsidR="00CA206E" w:rsidRPr="00924FFF" w:rsidRDefault="002E599A"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dtPr>
        <w:sdtEndPr/>
        <w:sdtContent>
          <w:r w:rsidR="00A67BD5">
            <w:rPr>
              <w:rFonts w:ascii="Arial" w:hAnsi="Arial" w:cs="Arial"/>
              <w:sz w:val="20"/>
            </w:rPr>
            <w:t>Vilnius</w:t>
          </w:r>
        </w:sdtContent>
      </w:sdt>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Pr="00FE027A" w:rsidRDefault="000A755F" w:rsidP="008C0CCC">
      <w:pPr>
        <w:jc w:val="both"/>
        <w:rPr>
          <w:rFonts w:ascii="Arial" w:hAnsi="Arial" w:cs="Arial"/>
          <w:b/>
        </w:rPr>
      </w:pPr>
      <w:r w:rsidRPr="00644A39">
        <w:rPr>
          <w:rFonts w:ascii="Arial" w:hAnsi="Arial" w:cs="Arial"/>
          <w:b/>
        </w:rPr>
        <w:t>AB „Energijos skirstymo operatorius“</w:t>
      </w:r>
      <w:r w:rsidRPr="00644A39">
        <w:rPr>
          <w:rFonts w:ascii="Arial" w:hAnsi="Arial" w:cs="Arial"/>
        </w:rPr>
        <w:t>,</w:t>
      </w:r>
      <w:r w:rsidRPr="00FE027A">
        <w:rPr>
          <w:rFonts w:ascii="Arial" w:hAnsi="Arial" w:cs="Arial"/>
        </w:rPr>
        <w:t xml:space="preserve"> teisėtai įregistruota ir veikianti akcinė bendrovė, juridinio asmens kodas 304151376, PVM mokėtojo kodas LT100009860612, registruotos buveinės adresas </w:t>
      </w:r>
      <w:r w:rsidR="00AD3B7C" w:rsidRPr="00AD3B7C">
        <w:rPr>
          <w:rFonts w:ascii="Arial" w:hAnsi="Arial" w:cs="Arial"/>
        </w:rPr>
        <w:t>Laisvės 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AD3B7C">
        <w:rPr>
          <w:rFonts w:ascii="Arial" w:hAnsi="Arial" w:cs="Arial"/>
        </w:rPr>
        <w:t>, Lietuvos</w:t>
      </w:r>
      <w:r w:rsidRPr="00FE027A">
        <w:rPr>
          <w:rFonts w:ascii="Arial" w:hAnsi="Arial" w:cs="Arial"/>
        </w:rPr>
        <w:t xml:space="preserve"> Respublika, atstovaujama</w:t>
      </w:r>
      <w:r w:rsidR="00590B98">
        <w:rPr>
          <w:rFonts w:ascii="Arial" w:hAnsi="Arial" w:cs="Arial"/>
        </w:rPr>
        <w:t xml:space="preserve"> </w:t>
      </w:r>
      <w:sdt>
        <w:sdtPr>
          <w:rPr>
            <w:rFonts w:ascii="Arial" w:hAnsi="Arial" w:cs="Arial"/>
          </w:rPr>
          <w:id w:val="1954828920"/>
          <w:placeholder>
            <w:docPart w:val="9B23CB30C84F4E1ABD9EF05E10A125A9"/>
          </w:placeholder>
          <w:showingPlcHdr/>
        </w:sdtPr>
        <w:sdtEndPr/>
        <w:sdtContent>
          <w:r w:rsidR="008D0987">
            <w:rPr>
              <w:rFonts w:ascii="Arial" w:hAnsi="Arial" w:cs="Arial"/>
              <w:i/>
              <w:iCs/>
              <w:color w:val="808080" w:themeColor="background1" w:themeShade="80"/>
            </w:rPr>
            <w:t>[</w:t>
          </w:r>
          <w:r w:rsidR="003F19D5">
            <w:rPr>
              <w:rFonts w:ascii="Arial" w:hAnsi="Arial" w:cs="Arial"/>
              <w:i/>
              <w:iCs/>
              <w:color w:val="808080" w:themeColor="background1" w:themeShade="80"/>
            </w:rPr>
            <w:t>Sutartį iš bendrovės pusės pasirašančio asm</w:t>
          </w:r>
          <w:r w:rsidR="002C64BC">
            <w:rPr>
              <w:rFonts w:ascii="Arial" w:hAnsi="Arial" w:cs="Arial"/>
              <w:i/>
              <w:iCs/>
              <w:color w:val="808080" w:themeColor="background1" w:themeShade="80"/>
            </w:rPr>
            <w:t>ens pareigos, vardas, pavardė</w:t>
          </w:r>
          <w:r w:rsidR="008D0987">
            <w:rPr>
              <w:rFonts w:ascii="Arial" w:hAnsi="Arial" w:cs="Arial"/>
              <w:i/>
              <w:iCs/>
              <w:color w:val="808080" w:themeColor="background1" w:themeShade="80"/>
            </w:rPr>
            <w:t>]</w:t>
          </w:r>
        </w:sdtContent>
      </w:sdt>
      <w:r w:rsidRPr="00FE027A">
        <w:rPr>
          <w:rFonts w:ascii="Arial" w:hAnsi="Arial" w:cs="Arial"/>
        </w:rPr>
        <w:t xml:space="preserve">, veikiančio pagal </w:t>
      </w:r>
      <w:sdt>
        <w:sdtPr>
          <w:rPr>
            <w:rFonts w:ascii="Arial" w:hAnsi="Arial" w:cs="Arial"/>
          </w:rPr>
          <w:id w:val="-877547004"/>
          <w:placeholder>
            <w:docPart w:val="E4F76F4BB08B4A16BF229083A551EE48"/>
          </w:placeholder>
          <w:showingPlcHdr/>
        </w:sdtPr>
        <w:sdtEndPr/>
        <w:sdtContent>
          <w:r w:rsidR="004045AC">
            <w:rPr>
              <w:rFonts w:ascii="Arial" w:hAnsi="Arial" w:cs="Arial"/>
              <w:i/>
              <w:iCs/>
              <w:color w:val="808080" w:themeColor="background1" w:themeShade="80"/>
            </w:rPr>
            <w:t>[atstovavimo pagrindas]</w:t>
          </w:r>
        </w:sdtContent>
      </w:sdt>
      <w:r w:rsidR="004045AC">
        <w:rPr>
          <w:rFonts w:ascii="Arial" w:hAnsi="Arial" w:cs="Arial"/>
        </w:rPr>
        <w:t xml:space="preserve"> </w:t>
      </w:r>
      <w:r w:rsidRPr="00FE027A">
        <w:rPr>
          <w:rFonts w:ascii="Arial" w:hAnsi="Arial" w:cs="Arial"/>
        </w:rPr>
        <w:t xml:space="preserve">(toliau – </w:t>
      </w:r>
      <w:r w:rsidR="00350F08">
        <w:rPr>
          <w:rFonts w:ascii="Arial" w:hAnsi="Arial" w:cs="Arial"/>
        </w:rPr>
        <w:t>Pirkėjas</w:t>
      </w:r>
      <w:r w:rsidRPr="00FE027A">
        <w:rPr>
          <w:rFonts w:ascii="Arial" w:hAnsi="Arial" w:cs="Arial"/>
        </w:rPr>
        <w:t>), ir</w:t>
      </w:r>
    </w:p>
    <w:p w14:paraId="78577BF9" w14:textId="77777777" w:rsidR="00193B05" w:rsidRPr="00FE027A" w:rsidRDefault="00193B05" w:rsidP="008C0CCC">
      <w:pPr>
        <w:jc w:val="both"/>
        <w:rPr>
          <w:rFonts w:ascii="Arial" w:hAnsi="Arial" w:cs="Arial"/>
          <w:i/>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2E599A"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290C8B39"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 xml:space="preserve">sudarė šią prekių pirkimo </w:t>
      </w:r>
      <w:r w:rsidR="00E43DCF">
        <w:rPr>
          <w:rFonts w:ascii="Arial" w:hAnsi="Arial" w:cs="Arial"/>
        </w:rPr>
        <w:t>–</w:t>
      </w:r>
      <w:r w:rsidRPr="00FE027A">
        <w:rPr>
          <w:rFonts w:ascii="Arial" w:hAnsi="Arial" w:cs="Arial"/>
        </w:rPr>
        <w:t xml:space="preserve">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11415595" w:rsidR="00957D63" w:rsidRPr="000A4E8E" w:rsidRDefault="00957D63" w:rsidP="0038243A">
      <w:pPr>
        <w:numPr>
          <w:ilvl w:val="1"/>
          <w:numId w:val="1"/>
        </w:numPr>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sdt>
        <w:sdtPr>
          <w:rPr>
            <w:rStyle w:val="Strong"/>
            <w:rFonts w:ascii="Arial" w:hAnsi="Arial" w:cs="Arial"/>
            <w:color w:val="333333"/>
          </w:rPr>
          <w:id w:val="-1245028263"/>
          <w:placeholder>
            <w:docPart w:val="3B6E2CE63C8A445CA7C602FF657725D0"/>
          </w:placeholder>
        </w:sdtPr>
        <w:sdtEndPr>
          <w:rPr>
            <w:rStyle w:val="Strong"/>
          </w:rPr>
        </w:sdtEndPr>
        <w:sdtContent>
          <w:r w:rsidR="00A41AC8" w:rsidRPr="00A41AC8">
            <w:rPr>
              <w:rStyle w:val="Strong"/>
              <w:rFonts w:ascii="Arial" w:hAnsi="Arial" w:cs="Arial"/>
              <w:color w:val="333333"/>
            </w:rPr>
            <w:t>2026-ESO-69 Miško pjovėjo rūbai</w:t>
          </w:r>
        </w:sdtContent>
      </w:sdt>
      <w:r w:rsidRPr="00FE027A">
        <w:rPr>
          <w:rFonts w:ascii="Arial" w:hAnsi="Arial" w:cs="Arial"/>
        </w:rPr>
        <w:t xml:space="preserve"> (toliau – Prekės)</w:t>
      </w:r>
      <w:r w:rsidR="008C58E6" w:rsidRPr="008C58E6">
        <w:rPr>
          <w:rFonts w:ascii="Arial" w:hAnsi="Arial" w:cs="Arial"/>
          <w:i/>
          <w:color w:val="FF0000"/>
        </w:rPr>
        <w:t xml:space="preserve"> </w:t>
      </w:r>
      <w:r w:rsidRPr="00FE027A">
        <w:rPr>
          <w:rFonts w:ascii="Arial" w:hAnsi="Arial" w:cs="Arial"/>
        </w:rPr>
        <w:t xml:space="preserve">Pirkėjui nuosavybės teise, o Pirkėjas įsipareigoja priimti Prekes ir sumokėti už jas Tiekėjui </w:t>
      </w:r>
      <w:r w:rsidRPr="000A4E8E">
        <w:rPr>
          <w:rFonts w:ascii="Arial" w:hAnsi="Arial" w:cs="Arial"/>
        </w:rPr>
        <w:t>Sutartyje nurodytomis sąlygomis ir terminais</w:t>
      </w:r>
      <w:bookmarkEnd w:id="0"/>
      <w:r w:rsidRPr="000A4E8E">
        <w:rPr>
          <w:rFonts w:ascii="Arial" w:hAnsi="Arial" w:cs="Arial"/>
          <w:i/>
        </w:rPr>
        <w:t>.</w:t>
      </w:r>
      <w:r w:rsidR="00F120B8" w:rsidRPr="000A4E8E">
        <w:rPr>
          <w:rFonts w:ascii="Arial" w:hAnsi="Arial" w:cs="Arial"/>
          <w:i/>
        </w:rPr>
        <w:t xml:space="preserve"> </w:t>
      </w:r>
      <w:r w:rsidR="00FA7B44" w:rsidRPr="000A4E8E">
        <w:rPr>
          <w:rFonts w:ascii="Arial" w:hAnsi="Arial" w:cs="Arial"/>
          <w:iCs/>
        </w:rPr>
        <w:t xml:space="preserve">Pagal Sutartį Pirkėjui tiekiamos Techninėje specifikacijoje aprašytos bei Sutarties SD </w:t>
      </w:r>
      <w:r w:rsidR="000A4E8E" w:rsidRPr="000A4E8E">
        <w:rPr>
          <w:rFonts w:ascii="Arial" w:hAnsi="Arial" w:cs="Arial"/>
          <w:iCs/>
        </w:rPr>
        <w:t>3</w:t>
      </w:r>
      <w:r w:rsidR="00FA7B44" w:rsidRPr="000A4E8E">
        <w:rPr>
          <w:rFonts w:ascii="Arial" w:hAnsi="Arial" w:cs="Arial"/>
          <w:iCs/>
        </w:rPr>
        <w:t xml:space="preserve"> priede nurodytos Prekės.</w:t>
      </w:r>
    </w:p>
    <w:p w14:paraId="25A8E683" w14:textId="77777777" w:rsidR="00957D63" w:rsidRPr="00FE027A" w:rsidRDefault="00957D63" w:rsidP="00FE027A">
      <w:pPr>
        <w:spacing w:line="259" w:lineRule="auto"/>
        <w:ind w:left="720" w:hanging="720"/>
        <w:jc w:val="both"/>
        <w:rPr>
          <w:rFonts w:ascii="Arial" w:hAnsi="Arial" w:cs="Arial"/>
        </w:rPr>
      </w:pP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11D4A67B"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5123B544" w:rsidR="005978F4" w:rsidRDefault="00C36907" w:rsidP="0038243A">
      <w:pPr>
        <w:pStyle w:val="ListParagraph"/>
        <w:numPr>
          <w:ilvl w:val="2"/>
          <w:numId w:val="2"/>
        </w:numPr>
        <w:ind w:left="1134" w:hanging="567"/>
        <w:jc w:val="both"/>
        <w:rPr>
          <w:rFonts w:ascii="Arial" w:hAnsi="Arial" w:cs="Arial"/>
        </w:rPr>
      </w:pPr>
      <w:r w:rsidRPr="389D5815">
        <w:rPr>
          <w:rFonts w:ascii="Arial" w:hAnsi="Arial" w:cs="Arial"/>
        </w:rPr>
        <w:t xml:space="preserve">Prekių kaina </w:t>
      </w:r>
      <w:r w:rsidRPr="000A4E8E">
        <w:rPr>
          <w:rFonts w:ascii="Arial" w:hAnsi="Arial" w:cs="Arial"/>
        </w:rPr>
        <w:t xml:space="preserve">– </w:t>
      </w:r>
      <w:r w:rsidR="000A4E8E" w:rsidRPr="000A4E8E">
        <w:rPr>
          <w:rFonts w:ascii="Arial" w:hAnsi="Arial" w:cs="Arial"/>
        </w:rPr>
        <w:t>60</w:t>
      </w:r>
      <w:r w:rsidR="00CF7A63">
        <w:rPr>
          <w:rFonts w:ascii="Arial" w:hAnsi="Arial" w:cs="Arial"/>
        </w:rPr>
        <w:t xml:space="preserve"> </w:t>
      </w:r>
      <w:r w:rsidR="000A4E8E" w:rsidRPr="000A4E8E">
        <w:rPr>
          <w:rFonts w:ascii="Arial" w:hAnsi="Arial" w:cs="Arial"/>
        </w:rPr>
        <w:t>000,00</w:t>
      </w:r>
      <w:r w:rsidRPr="000A4E8E">
        <w:rPr>
          <w:rFonts w:ascii="Arial" w:hAnsi="Arial" w:cs="Arial"/>
        </w:rPr>
        <w:t xml:space="preserve"> EUR (</w:t>
      </w:r>
      <w:r w:rsidR="000A4E8E" w:rsidRPr="000A4E8E">
        <w:rPr>
          <w:rFonts w:ascii="Arial" w:hAnsi="Arial" w:cs="Arial"/>
        </w:rPr>
        <w:t>šešiasdešimt tūkstančių eurų 00 euro ct</w:t>
      </w:r>
      <w:r w:rsidRPr="000A4E8E">
        <w:rPr>
          <w:rFonts w:ascii="Arial" w:hAnsi="Arial" w:cs="Arial"/>
        </w:rPr>
        <w:t>),</w:t>
      </w:r>
      <w:r w:rsidRPr="389D5815">
        <w:rPr>
          <w:rFonts w:ascii="Arial" w:hAnsi="Arial" w:cs="Arial"/>
        </w:rPr>
        <w:t xml:space="preserve"> neįskaitant PVM;</w:t>
      </w:r>
    </w:p>
    <w:p w14:paraId="6566F233" w14:textId="7340C45D" w:rsidR="00466380" w:rsidRDefault="00C36907" w:rsidP="0038243A">
      <w:pPr>
        <w:pStyle w:val="ListParagraph"/>
        <w:numPr>
          <w:ilvl w:val="2"/>
          <w:numId w:val="2"/>
        </w:numPr>
        <w:ind w:left="1134" w:hanging="567"/>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FF3BEBE" w14:textId="17F52CAD" w:rsidR="00E15177" w:rsidRPr="000A4E8E" w:rsidRDefault="00813276" w:rsidP="0038243A">
      <w:pPr>
        <w:numPr>
          <w:ilvl w:val="1"/>
          <w:numId w:val="1"/>
        </w:numPr>
        <w:ind w:left="567" w:hanging="567"/>
        <w:jc w:val="both"/>
        <w:rPr>
          <w:rFonts w:ascii="Arial" w:hAnsi="Arial" w:cs="Arial"/>
        </w:rPr>
      </w:pPr>
      <w:r w:rsidRPr="000A4E8E">
        <w:rPr>
          <w:rFonts w:ascii="Arial" w:hAnsi="Arial" w:cs="Arial"/>
        </w:rPr>
        <w:t>Pradinė</w:t>
      </w:r>
      <w:r w:rsidR="61E86033" w:rsidRPr="000A4E8E">
        <w:rPr>
          <w:rFonts w:ascii="Arial" w:hAnsi="Arial" w:cs="Arial"/>
        </w:rPr>
        <w:t>s</w:t>
      </w:r>
      <w:r w:rsidRPr="000A4E8E">
        <w:rPr>
          <w:rFonts w:ascii="Arial" w:hAnsi="Arial" w:cs="Arial"/>
        </w:rPr>
        <w:t xml:space="preserve"> </w:t>
      </w:r>
      <w:r w:rsidR="00D27841" w:rsidRPr="000A4E8E">
        <w:rPr>
          <w:rFonts w:ascii="Arial" w:hAnsi="Arial" w:cs="Arial"/>
        </w:rPr>
        <w:t>s</w:t>
      </w:r>
      <w:r w:rsidRPr="000A4E8E">
        <w:rPr>
          <w:rFonts w:ascii="Arial" w:hAnsi="Arial" w:cs="Arial"/>
        </w:rPr>
        <w:t xml:space="preserve">utarties vertė yra </w:t>
      </w:r>
      <w:r w:rsidR="000A4E8E" w:rsidRPr="000A4E8E">
        <w:rPr>
          <w:rFonts w:ascii="Arial" w:hAnsi="Arial" w:cs="Arial"/>
        </w:rPr>
        <w:t>60000,00 EUR (šešiasdešimt tūkstančių eurų 00 euro ct)</w:t>
      </w:r>
      <w:r w:rsidRPr="000A4E8E">
        <w:rPr>
          <w:rFonts w:ascii="Arial" w:hAnsi="Arial" w:cs="Arial"/>
        </w:rPr>
        <w:t xml:space="preserve">, </w:t>
      </w:r>
      <w:r w:rsidR="006E7528" w:rsidRPr="000A4E8E">
        <w:rPr>
          <w:rFonts w:ascii="Arial" w:hAnsi="Arial" w:cs="Arial"/>
        </w:rPr>
        <w:t>be</w:t>
      </w:r>
      <w:r w:rsidRPr="000A4E8E">
        <w:rPr>
          <w:rFonts w:ascii="Arial" w:hAnsi="Arial" w:cs="Arial"/>
        </w:rPr>
        <w:t xml:space="preserve"> PVM.</w:t>
      </w:r>
    </w:p>
    <w:p w14:paraId="0FEAC791" w14:textId="685ECB6C" w:rsidR="00EA23C1" w:rsidRPr="000A4E8E" w:rsidRDefault="00A651B2" w:rsidP="00F424E2">
      <w:pPr>
        <w:numPr>
          <w:ilvl w:val="1"/>
          <w:numId w:val="19"/>
        </w:numPr>
        <w:ind w:left="567" w:hanging="567"/>
        <w:jc w:val="both"/>
        <w:rPr>
          <w:rFonts w:ascii="Arial" w:hAnsi="Arial" w:cs="Arial"/>
          <w:color w:val="FF0000"/>
        </w:rPr>
      </w:pPr>
      <w:r w:rsidRPr="6921FED9">
        <w:rPr>
          <w:rFonts w:ascii="Arial" w:hAnsi="Arial" w:cs="Arial"/>
        </w:rPr>
        <w:t xml:space="preserve">Vadovaujantis </w:t>
      </w:r>
      <w:r w:rsidR="00446042" w:rsidRPr="6921FED9">
        <w:rPr>
          <w:rFonts w:ascii="Arial" w:hAnsi="Arial" w:cs="Arial"/>
        </w:rPr>
        <w:t>Metodika</w:t>
      </w:r>
      <w:r w:rsidRPr="6921FED9">
        <w:rPr>
          <w:rFonts w:ascii="Arial" w:hAnsi="Arial" w:cs="Arial"/>
        </w:rPr>
        <w:t xml:space="preserve">, </w:t>
      </w:r>
      <w:r w:rsidR="009653A7" w:rsidRPr="6921FED9">
        <w:rPr>
          <w:rFonts w:ascii="Arial" w:hAnsi="Arial" w:cs="Arial"/>
        </w:rPr>
        <w:t>taikomas</w:t>
      </w:r>
      <w:r w:rsidR="008B0B0A" w:rsidRPr="6921FED9">
        <w:rPr>
          <w:rFonts w:ascii="Arial" w:hAnsi="Arial" w:cs="Arial"/>
        </w:rPr>
        <w:t xml:space="preserve"> kainos apskaičiavimo būdas</w:t>
      </w:r>
      <w:r w:rsidR="00B61791" w:rsidRPr="6921FED9">
        <w:rPr>
          <w:rFonts w:ascii="Arial" w:hAnsi="Arial" w:cs="Arial"/>
        </w:rPr>
        <w:t>:</w:t>
      </w:r>
      <w:r w:rsidR="00220C1C" w:rsidRPr="6921FED9">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904E28" w:rsidRPr="6921FED9">
            <w:rPr>
              <w:rFonts w:ascii="Arial" w:hAnsi="Arial" w:cs="Arial"/>
            </w:rPr>
            <w:t>fiksuotas įkainis</w:t>
          </w:r>
        </w:sdtContent>
      </w:sdt>
      <w:bookmarkEnd w:id="1"/>
      <w:bookmarkEnd w:id="2"/>
      <w:r w:rsidR="008B0B0A" w:rsidRPr="6921FED9">
        <w:rPr>
          <w:rFonts w:ascii="Arial" w:hAnsi="Arial" w:cs="Arial"/>
          <w:color w:val="FF0000"/>
        </w:rPr>
        <w:t>.</w:t>
      </w:r>
      <w:r w:rsidR="00AE5496" w:rsidRPr="6921FED9">
        <w:rPr>
          <w:rFonts w:ascii="Arial" w:hAnsi="Arial" w:cs="Arial"/>
          <w:color w:val="FF0000"/>
        </w:rPr>
        <w:t xml:space="preserve"> </w:t>
      </w:r>
    </w:p>
    <w:p w14:paraId="79C64E64" w14:textId="77777777" w:rsidR="007B7146" w:rsidRPr="007B7146" w:rsidRDefault="00F6635D" w:rsidP="007B7146">
      <w:pPr>
        <w:pStyle w:val="ListParagraph"/>
        <w:numPr>
          <w:ilvl w:val="1"/>
          <w:numId w:val="19"/>
        </w:numPr>
        <w:tabs>
          <w:tab w:val="left" w:pos="709"/>
        </w:tabs>
        <w:ind w:left="567" w:hanging="567"/>
        <w:jc w:val="both"/>
        <w:rPr>
          <w:rFonts w:ascii="Arial" w:hAnsi="Arial" w:cs="Arial"/>
          <w:i/>
          <w:color w:val="FF0000"/>
        </w:rPr>
      </w:pPr>
      <w:r w:rsidRPr="00F6635D">
        <w:rPr>
          <w:rFonts w:ascii="Arial" w:hAnsi="Arial" w:cs="Arial"/>
          <w:iCs/>
        </w:rPr>
        <w:t>Jei Sutarties vykdymo metu Pirkėjas ne dėl Tiekėjo kaltės neišperka minimalaus Prekių kiekio, jei toks nustatytas, Tiekėjo rašytiniu pareikalavimu, Pirkėjas moka Tiekėjui kompensaciją, lygią neišpirkto minimalaus Prekių kiekio kainai.</w:t>
      </w:r>
    </w:p>
    <w:p w14:paraId="426BDE35" w14:textId="205CA277" w:rsidR="00415349" w:rsidRPr="00AA2794" w:rsidRDefault="007B7146" w:rsidP="00AA2794">
      <w:pPr>
        <w:pStyle w:val="ListParagraph"/>
        <w:numPr>
          <w:ilvl w:val="1"/>
          <w:numId w:val="19"/>
        </w:numPr>
        <w:tabs>
          <w:tab w:val="left" w:pos="709"/>
        </w:tabs>
        <w:ind w:left="567" w:hanging="567"/>
        <w:jc w:val="both"/>
        <w:rPr>
          <w:rFonts w:ascii="Arial" w:hAnsi="Arial" w:cs="Arial"/>
          <w:iCs/>
        </w:rPr>
      </w:pPr>
      <w:r w:rsidRPr="00415349">
        <w:rPr>
          <w:rFonts w:ascii="Arial" w:hAnsi="Arial" w:cs="Arial"/>
          <w:iCs/>
        </w:rPr>
        <w:t>Šioje Sutartyje Pradinės sutarties vertė yra lygi maksimaliai Pirkimui skirtai lėšų sumai be PVM pirkimo dokumentuose ir Sutartyje nurodytų Prekių įsigijimui Tiekėjo Pasiūlyme nurodytais įkainiais be PVM.</w:t>
      </w:r>
      <w:r w:rsidR="00AA2794">
        <w:rPr>
          <w:rFonts w:ascii="Arial" w:hAnsi="Arial" w:cs="Arial"/>
          <w:iCs/>
        </w:rPr>
        <w:t xml:space="preserve"> </w:t>
      </w:r>
      <w:r w:rsidRPr="00AA2794">
        <w:rPr>
          <w:rFonts w:ascii="Arial" w:hAnsi="Arial" w:cs="Arial"/>
          <w:iCs/>
        </w:rPr>
        <w:t xml:space="preserve">Pirkėjas perka Prekes pagal poreikį Sutartyje arba jos priede Nr. </w:t>
      </w:r>
      <w:r w:rsidR="00415349" w:rsidRPr="00AA2794">
        <w:rPr>
          <w:rFonts w:ascii="Arial" w:hAnsi="Arial" w:cs="Arial"/>
          <w:iCs/>
        </w:rPr>
        <w:t>3</w:t>
      </w:r>
      <w:r w:rsidRPr="00AA2794">
        <w:rPr>
          <w:rFonts w:ascii="Arial" w:hAnsi="Arial" w:cs="Arial"/>
          <w:iCs/>
        </w:rPr>
        <w:t xml:space="preserve"> nurodytais įkainiais, neviršijant </w:t>
      </w:r>
      <w:r w:rsidRPr="00AA2794">
        <w:rPr>
          <w:rFonts w:ascii="Arial" w:hAnsi="Arial" w:cs="Arial"/>
          <w:iCs/>
        </w:rPr>
        <w:lastRenderedPageBreak/>
        <w:t xml:space="preserve">Sutarties kainos. Sutartyje arba jos priede Nr. </w:t>
      </w:r>
      <w:r w:rsidR="00415349" w:rsidRPr="00AA2794">
        <w:rPr>
          <w:rFonts w:ascii="Arial" w:hAnsi="Arial" w:cs="Arial"/>
          <w:iCs/>
        </w:rPr>
        <w:t>3</w:t>
      </w:r>
      <w:r w:rsidRPr="00AA2794">
        <w:rPr>
          <w:rFonts w:ascii="Arial" w:hAnsi="Arial" w:cs="Arial"/>
          <w:iCs/>
        </w:rPr>
        <w:t xml:space="preserve"> atskirose eilutėse nurodytas Prekių kiekis gali būti keičiamas (didėti ar mažėti).</w:t>
      </w:r>
      <w:r w:rsidR="00415349" w:rsidRPr="00415349">
        <w:t xml:space="preserve"> </w:t>
      </w:r>
    </w:p>
    <w:p w14:paraId="057601EF" w14:textId="653AC72E" w:rsidR="00415349" w:rsidRDefault="00415349" w:rsidP="00415349">
      <w:pPr>
        <w:pStyle w:val="ListParagraph"/>
        <w:numPr>
          <w:ilvl w:val="1"/>
          <w:numId w:val="19"/>
        </w:numPr>
        <w:tabs>
          <w:tab w:val="left" w:pos="709"/>
        </w:tabs>
        <w:ind w:left="567" w:hanging="567"/>
        <w:jc w:val="both"/>
        <w:rPr>
          <w:rFonts w:ascii="Arial" w:hAnsi="Arial" w:cs="Arial"/>
          <w:iCs/>
        </w:rPr>
      </w:pPr>
      <w:r w:rsidRPr="00415349">
        <w:rPr>
          <w:rFonts w:ascii="Arial" w:hAnsi="Arial" w:cs="Arial"/>
          <w:iCs/>
        </w:rPr>
        <w:t>Pirkėjas neįsipareigoja išpirkti preliminaraus Prekių kiekio ar bet kurios dalies, išskyrus jei Techninėje specifikacijoje numatytas minimalus Prekių kiekis</w:t>
      </w:r>
      <w:r>
        <w:rPr>
          <w:rFonts w:ascii="Arial" w:hAnsi="Arial" w:cs="Arial"/>
          <w:iCs/>
        </w:rPr>
        <w:t>.</w:t>
      </w:r>
    </w:p>
    <w:p w14:paraId="28C1800C" w14:textId="3394A467" w:rsidR="00AA2794" w:rsidRPr="00415349" w:rsidRDefault="00AA2794" w:rsidP="00415349">
      <w:pPr>
        <w:pStyle w:val="ListParagraph"/>
        <w:numPr>
          <w:ilvl w:val="1"/>
          <w:numId w:val="19"/>
        </w:numPr>
        <w:tabs>
          <w:tab w:val="left" w:pos="709"/>
        </w:tabs>
        <w:ind w:left="567" w:hanging="567"/>
        <w:jc w:val="both"/>
        <w:rPr>
          <w:rFonts w:ascii="Arial" w:hAnsi="Arial" w:cs="Arial"/>
          <w:iCs/>
        </w:rPr>
      </w:pPr>
      <w:r w:rsidRPr="00AA2794">
        <w:rPr>
          <w:rFonts w:ascii="Arial" w:hAnsi="Arial" w:cs="Arial"/>
          <w:iCs/>
        </w:rPr>
        <w:t>Prekių įkainiai Sutarties galiojimo laikotarpiu nekeičiami, išskyrus atvejus, jei įkainiai mažinami arba keičiami Sutarties Priede Nr. 4 nustatyta tvarka. Gali būti mažinamas vienas Prekių įkainis, keli ar visi Prekių įkainiai, nekeičiant bendros Sutarties kainos.</w:t>
      </w:r>
    </w:p>
    <w:p w14:paraId="04701CC5" w14:textId="6F756379"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1AE157C4" w14:textId="13F0C709" w:rsidR="003F36CA" w:rsidRPr="0038243A" w:rsidRDefault="003D7DD1" w:rsidP="004B7A1A">
      <w:pPr>
        <w:numPr>
          <w:ilvl w:val="1"/>
          <w:numId w:val="21"/>
        </w:numPr>
        <w:ind w:left="567" w:hanging="567"/>
        <w:jc w:val="both"/>
        <w:rPr>
          <w:rFonts w:ascii="Arial" w:hAnsi="Arial" w:cs="Arial"/>
          <w:b/>
          <w:color w:val="1F497D" w:themeColor="text2"/>
        </w:rPr>
      </w:pPr>
      <w:r w:rsidRPr="002B7A38">
        <w:rPr>
          <w:rFonts w:ascii="Arial" w:hAnsi="Arial" w:cs="Arial"/>
        </w:rPr>
        <w:t xml:space="preserve">Pirkėjas sumoka Tiekėjui </w:t>
      </w:r>
      <w:r w:rsidR="003F36CA" w:rsidRPr="002B7A38">
        <w:rPr>
          <w:rFonts w:ascii="Arial" w:hAnsi="Arial" w:cs="Arial"/>
        </w:rPr>
        <w:t xml:space="preserve">per 30 (trisdešimt) </w:t>
      </w:r>
      <w:r w:rsidR="006A603E" w:rsidRPr="002B7A38">
        <w:rPr>
          <w:rFonts w:ascii="Arial" w:hAnsi="Arial" w:cs="Arial"/>
        </w:rPr>
        <w:t>D</w:t>
      </w:r>
      <w:r w:rsidR="003F36CA" w:rsidRPr="002B7A38">
        <w:rPr>
          <w:rFonts w:ascii="Arial" w:hAnsi="Arial" w:cs="Arial"/>
        </w:rPr>
        <w:t>ienų nuo Sąskaitos gavimo dienos.</w:t>
      </w:r>
      <w:r w:rsidR="009524D6" w:rsidRPr="002B7A38">
        <w:rPr>
          <w:rFonts w:ascii="Arial" w:hAnsi="Arial" w:cs="Arial"/>
        </w:rPr>
        <w:t xml:space="preserve"> </w:t>
      </w:r>
      <w:r w:rsidR="003F36CA" w:rsidRPr="002B7A38">
        <w:rPr>
          <w:rFonts w:ascii="Arial" w:hAnsi="Arial" w:cs="Arial"/>
        </w:rPr>
        <w:t xml:space="preserve">Tiekėjas turi teisę pateikti Sąskaitą apmokėjimui tik po faktinio Prekių perdavimo, Šalims pasirašius Aktą, jei Techninėje specifikacijoje </w:t>
      </w:r>
      <w:r w:rsidR="003F36CA" w:rsidRPr="000A4E8E">
        <w:rPr>
          <w:rFonts w:ascii="Arial" w:hAnsi="Arial" w:cs="Arial"/>
        </w:rPr>
        <w:t>nenumatyta kitaip.</w:t>
      </w:r>
      <w:r w:rsidR="005B14A7" w:rsidRPr="000A4E8E">
        <w:rPr>
          <w:rFonts w:ascii="Arial" w:hAnsi="Arial" w:cs="Arial"/>
        </w:rPr>
        <w:t xml:space="preserve"> Remiantis Sutarties BD </w:t>
      </w:r>
      <w:r w:rsidR="00366C81" w:rsidRPr="000A4E8E">
        <w:rPr>
          <w:rFonts w:ascii="Arial" w:hAnsi="Arial" w:cs="Arial"/>
        </w:rPr>
        <w:t>4</w:t>
      </w:r>
      <w:r w:rsidR="005B14A7" w:rsidRPr="000A4E8E">
        <w:rPr>
          <w:rFonts w:ascii="Arial" w:hAnsi="Arial" w:cs="Arial"/>
        </w:rPr>
        <w:t>.2. punkte numatyta sąlyga vykdant Sutartį reikalaujama pateikti:</w:t>
      </w:r>
      <w:r w:rsidR="005B14A7" w:rsidRPr="000A4E8E">
        <w:rPr>
          <w:rFonts w:ascii="Arial" w:hAnsi="Arial" w:cs="Arial"/>
          <w:i/>
          <w:iCs/>
        </w:rPr>
        <w:t xml:space="preserve"> </w:t>
      </w:r>
      <w:r w:rsidR="000A4E8E" w:rsidRPr="000A4E8E">
        <w:rPr>
          <w:rFonts w:ascii="Arial" w:hAnsi="Arial" w:cs="Arial"/>
          <w:bCs/>
        </w:rPr>
        <w:t>Sąskaita su Aktu.</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403523C1" w:rsidR="0038243A" w:rsidRPr="0037269E" w:rsidRDefault="004D3F5E" w:rsidP="004B7A1A">
      <w:pPr>
        <w:numPr>
          <w:ilvl w:val="1"/>
          <w:numId w:val="21"/>
        </w:numPr>
        <w:ind w:left="567" w:hanging="567"/>
        <w:jc w:val="both"/>
        <w:rPr>
          <w:rFonts w:ascii="Arial" w:hAnsi="Arial" w:cs="Arial"/>
        </w:rPr>
      </w:pPr>
      <w:r w:rsidRPr="0038243A">
        <w:rPr>
          <w:rFonts w:ascii="Arial" w:hAnsi="Arial" w:cs="Arial"/>
        </w:rPr>
        <w:t xml:space="preserve">Sutarties vykdymui pasitelkti Subtiekėjai ir </w:t>
      </w:r>
      <w:r w:rsidRPr="0037269E">
        <w:rPr>
          <w:rFonts w:ascii="Arial" w:hAnsi="Arial" w:cs="Arial"/>
        </w:rPr>
        <w:t xml:space="preserve">nurodyta subtiekimui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DC3976" w:rsidRPr="0037269E">
            <w:rPr>
              <w:rFonts w:ascii="Arial" w:hAnsi="Arial" w:cs="Arial"/>
              <w:bCs/>
              <w:color w:val="FF0000"/>
            </w:rPr>
            <w:t>[Pasirinkite]</w:t>
          </w:r>
        </w:sdtContent>
      </w:sdt>
      <w:r w:rsidRPr="0037269E">
        <w:rPr>
          <w:rFonts w:ascii="Arial" w:hAnsi="Arial" w:cs="Arial"/>
          <w:color w:val="FF0000"/>
        </w:rPr>
        <w:t>.</w:t>
      </w:r>
      <w:r w:rsidRPr="0037269E">
        <w:rPr>
          <w:rFonts w:ascii="Arial" w:hAnsi="Arial" w:cs="Arial"/>
          <w:i/>
          <w:iCs/>
          <w:color w:val="FF0000"/>
        </w:rPr>
        <w:t xml:space="preserve"> Jei TAIP</w:t>
      </w:r>
      <w:r w:rsidRPr="0037269E">
        <w:rPr>
          <w:rFonts w:ascii="Arial" w:hAnsi="Arial" w:cs="Arial"/>
          <w:color w:val="000000" w:themeColor="text1"/>
        </w:rPr>
        <w:t>, Pridedamas priedas Nr. 5.</w:t>
      </w:r>
      <w:r w:rsidRPr="0037269E">
        <w:rPr>
          <w:rFonts w:ascii="Arial" w:hAnsi="Arial" w:cs="Arial"/>
          <w:i/>
          <w:iCs/>
          <w:color w:val="FF0000"/>
        </w:rPr>
        <w:t xml:space="preserve"> </w:t>
      </w:r>
      <w:bookmarkStart w:id="3" w:name="_Ref185504563"/>
    </w:p>
    <w:p w14:paraId="378BC6AD" w14:textId="78BD62E8" w:rsidR="004D3F5E" w:rsidRPr="0038243A" w:rsidRDefault="004D3F5E" w:rsidP="004B7A1A">
      <w:pPr>
        <w:numPr>
          <w:ilvl w:val="1"/>
          <w:numId w:val="21"/>
        </w:numPr>
        <w:ind w:left="567" w:hanging="567"/>
        <w:jc w:val="both"/>
        <w:rPr>
          <w:rFonts w:ascii="Arial" w:hAnsi="Arial" w:cs="Arial"/>
        </w:rPr>
      </w:pPr>
      <w:r w:rsidRPr="0037269E">
        <w:rPr>
          <w:rFonts w:ascii="Arial" w:hAnsi="Arial" w:cs="Arial"/>
        </w:rPr>
        <w:t>Sutartyje nustatyta tiesioginio atsiskaitymo su Subtiekėjais</w:t>
      </w:r>
      <w:r w:rsidRPr="0038243A">
        <w:rPr>
          <w:rFonts w:ascii="Arial" w:hAnsi="Arial" w:cs="Arial"/>
        </w:rPr>
        <w:t xml:space="preserve"> galimybė: </w:t>
      </w:r>
      <w:sdt>
        <w:sdtPr>
          <w:rPr>
            <w:rFonts w:ascii="Arial" w:hAnsi="Arial" w:cs="Arial"/>
            <w:bCs/>
          </w:rPr>
          <w:id w:val="-914930183"/>
          <w:placeholder>
            <w:docPart w:val="42A226DFA1DA491ABCEB7E2394E0F536"/>
          </w:placeholder>
          <w:dropDownList>
            <w:listItem w:value="[Pasirinkite]"/>
            <w:listItem w:displayText="TAIP" w:value="TAIP"/>
            <w:listItem w:displayText="NE" w:value="NE"/>
          </w:dropDownList>
        </w:sdtPr>
        <w:sdtEndPr/>
        <w:sdtContent>
          <w:r w:rsidR="0060370D">
            <w:rPr>
              <w:rFonts w:ascii="Arial" w:hAnsi="Arial" w:cs="Arial"/>
              <w:bCs/>
            </w:rPr>
            <w:t>TAIP</w:t>
          </w:r>
        </w:sdtContent>
      </w:sdt>
      <w:r w:rsidRPr="0038243A">
        <w:rPr>
          <w:rFonts w:ascii="Arial" w:hAnsi="Arial" w:cs="Arial"/>
          <w:color w:val="FF0000"/>
        </w:rPr>
        <w:t>.</w:t>
      </w:r>
      <w:r w:rsidRPr="0038243A">
        <w:rPr>
          <w:rFonts w:ascii="Arial" w:hAnsi="Arial" w:cs="Arial"/>
        </w:rPr>
        <w:t xml:space="preserve"> Tiekėjas įsipareigoja apie nurodytą tiesioginio atsiskaitymo galimybę bei šioje Sutartyje nustatytą tokio atsiskaitymo tvarką (jeigu taikoma) informuoti pasitelktus Subtiekėjus. Tiesioginio atsiskaitymo tvarka ir sąlygos numatytos Sutarties BD </w:t>
      </w:r>
      <w:r w:rsidR="00EA3B1F" w:rsidRPr="0038243A">
        <w:rPr>
          <w:rFonts w:ascii="Arial" w:hAnsi="Arial" w:cs="Arial"/>
        </w:rPr>
        <w:t>8 skyriaus</w:t>
      </w:r>
      <w:r w:rsidRPr="0038243A">
        <w:rPr>
          <w:rFonts w:ascii="Arial" w:hAnsi="Arial" w:cs="Arial"/>
        </w:rPr>
        <w:t xml:space="preserve"> punktuose. </w:t>
      </w:r>
      <w:bookmarkEnd w:id="3"/>
    </w:p>
    <w:p w14:paraId="2FDDC257" w14:textId="77777777" w:rsidR="004D3F5E" w:rsidRPr="009559D9" w:rsidRDefault="004D3F5E"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p>
    <w:p w14:paraId="0319863F" w14:textId="5CD5111F" w:rsidR="00FF6B47" w:rsidRPr="00FF6B47" w:rsidRDefault="00053BF9" w:rsidP="00FF6B47">
      <w:pPr>
        <w:numPr>
          <w:ilvl w:val="1"/>
          <w:numId w:val="20"/>
        </w:numPr>
        <w:ind w:left="567" w:hanging="567"/>
        <w:jc w:val="both"/>
        <w:rPr>
          <w:rFonts w:ascii="Arial" w:hAnsi="Arial" w:cs="Arial"/>
        </w:rPr>
      </w:pPr>
      <w:bookmarkStart w:id="4" w:name="_Ref340669652"/>
      <w:r w:rsidRPr="6921FED9">
        <w:rPr>
          <w:rFonts w:ascii="Arial" w:hAnsi="Arial" w:cs="Arial"/>
        </w:rPr>
        <w:t xml:space="preserve">Už vėlavimą pristatyti </w:t>
      </w:r>
      <w:r w:rsidR="00FE6155" w:rsidRPr="6921FED9">
        <w:rPr>
          <w:rFonts w:ascii="Arial" w:hAnsi="Arial" w:cs="Arial"/>
        </w:rPr>
        <w:t xml:space="preserve">Pirkimo sąlygas atitinkančias </w:t>
      </w:r>
      <w:r w:rsidRPr="6921FED9">
        <w:rPr>
          <w:rFonts w:ascii="Arial" w:hAnsi="Arial" w:cs="Arial"/>
        </w:rPr>
        <w:t xml:space="preserve">Prekes per Sutarties SD </w:t>
      </w:r>
      <w:r w:rsidR="009E5C7E" w:rsidRPr="6921FED9">
        <w:rPr>
          <w:rFonts w:ascii="Arial" w:hAnsi="Arial" w:cs="Arial"/>
        </w:rPr>
        <w:t>3.1</w:t>
      </w:r>
      <w:r w:rsidR="00EC038C" w:rsidRPr="6921FED9">
        <w:rPr>
          <w:rFonts w:ascii="Arial" w:hAnsi="Arial" w:cs="Arial"/>
        </w:rPr>
        <w:t xml:space="preserve"> punkt</w:t>
      </w:r>
      <w:r w:rsidR="00675635" w:rsidRPr="6921FED9">
        <w:rPr>
          <w:rFonts w:ascii="Arial" w:hAnsi="Arial" w:cs="Arial"/>
        </w:rPr>
        <w:t>e</w:t>
      </w:r>
      <w:r w:rsidRPr="6921FED9">
        <w:rPr>
          <w:rFonts w:ascii="Arial" w:hAnsi="Arial" w:cs="Arial"/>
        </w:rPr>
        <w:t xml:space="preserve"> nustatytą terminą Tiekėjas, Pirkėjui pareikalavus, moka Pirkėjui 0,05 procentų nuo vėluojamų pristatyti Prekių kainos dydžio delspinigius už kiekvieną uždelstą </w:t>
      </w:r>
      <w:r w:rsidR="00775577" w:rsidRPr="6921FED9">
        <w:rPr>
          <w:rFonts w:ascii="Arial" w:hAnsi="Arial" w:cs="Arial"/>
        </w:rPr>
        <w:t>D</w:t>
      </w:r>
      <w:r w:rsidRPr="6921FED9">
        <w:rPr>
          <w:rFonts w:ascii="Arial" w:hAnsi="Arial" w:cs="Arial"/>
        </w:rPr>
        <w:t>ieną</w:t>
      </w:r>
      <w:r w:rsidR="00513867" w:rsidRPr="6921FED9">
        <w:rPr>
          <w:rFonts w:ascii="Arial" w:hAnsi="Arial" w:cs="Arial"/>
        </w:rPr>
        <w:t xml:space="preserve">, tačiau bet kokiu atveju ne mažiau kaip </w:t>
      </w:r>
      <w:r w:rsidR="007F2A25">
        <w:rPr>
          <w:rFonts w:ascii="Arial" w:hAnsi="Arial" w:cs="Arial"/>
        </w:rPr>
        <w:t>100</w:t>
      </w:r>
      <w:r w:rsidR="005550D9" w:rsidRPr="6921FED9">
        <w:rPr>
          <w:rFonts w:ascii="Arial" w:hAnsi="Arial" w:cs="Arial"/>
        </w:rPr>
        <w:t xml:space="preserve"> </w:t>
      </w:r>
      <w:r w:rsidR="00AC6DD7" w:rsidRPr="6921FED9">
        <w:rPr>
          <w:rFonts w:ascii="Arial" w:hAnsi="Arial" w:cs="Arial"/>
        </w:rPr>
        <w:t>(</w:t>
      </w:r>
      <w:r w:rsidR="007F2A25">
        <w:rPr>
          <w:rFonts w:ascii="Arial" w:hAnsi="Arial" w:cs="Arial"/>
        </w:rPr>
        <w:t>vienas šimtas eurų</w:t>
      </w:r>
      <w:r w:rsidR="00AC6DD7" w:rsidRPr="6921FED9">
        <w:rPr>
          <w:rFonts w:ascii="Arial" w:hAnsi="Arial" w:cs="Arial"/>
        </w:rPr>
        <w:t>) EUR</w:t>
      </w:r>
      <w:r w:rsidR="00513867" w:rsidRPr="6921FED9">
        <w:rPr>
          <w:rFonts w:ascii="Arial" w:hAnsi="Arial" w:cs="Arial"/>
        </w:rPr>
        <w:t xml:space="preserve"> už vieną vėlavimo laikotarpį</w:t>
      </w:r>
      <w:r w:rsidR="00FE6155" w:rsidRPr="6921FED9">
        <w:rPr>
          <w:rFonts w:ascii="Arial" w:hAnsi="Arial" w:cs="Arial"/>
        </w:rPr>
        <w:t xml:space="preserve">. </w:t>
      </w:r>
    </w:p>
    <w:p w14:paraId="019862B1" w14:textId="79148FA9" w:rsidR="00BF38C8" w:rsidRPr="00FF6B47" w:rsidRDefault="00D5236D" w:rsidP="00FF6B47">
      <w:pPr>
        <w:numPr>
          <w:ilvl w:val="1"/>
          <w:numId w:val="20"/>
        </w:numPr>
        <w:ind w:left="567" w:hanging="567"/>
        <w:jc w:val="both"/>
        <w:rPr>
          <w:rFonts w:ascii="Arial" w:hAnsi="Arial" w:cs="Arial"/>
        </w:rPr>
      </w:pPr>
      <w:r w:rsidRPr="00FF6B47">
        <w:rPr>
          <w:rFonts w:ascii="Arial" w:hAnsi="Arial" w:cs="Arial"/>
        </w:rPr>
        <w:t xml:space="preserve">Už nustatytų trūkumų nepašalinimą per Techninėje specifikacijoje </w:t>
      </w:r>
      <w:r w:rsidR="00AF3129" w:rsidRPr="00FF6B47">
        <w:rPr>
          <w:rFonts w:ascii="Arial" w:hAnsi="Arial" w:cs="Arial"/>
        </w:rPr>
        <w:t xml:space="preserve">ar Sutartyje </w:t>
      </w:r>
      <w:r w:rsidRPr="00FF6B47">
        <w:rPr>
          <w:rFonts w:ascii="Arial" w:hAnsi="Arial" w:cs="Arial"/>
        </w:rPr>
        <w:t xml:space="preserve">nustatytą terminą Tiekėjas, Pirkėjui pareikalavus, moka Pirkėjui 0,05 procentų nuo trūkumų turinčių Prekių kainos dydžio delspinigius už kiekvieną uždelstą </w:t>
      </w:r>
      <w:r w:rsidR="00B178A5" w:rsidRPr="00FF6B47">
        <w:rPr>
          <w:rFonts w:ascii="Arial" w:hAnsi="Arial" w:cs="Arial"/>
        </w:rPr>
        <w:t>D</w:t>
      </w:r>
      <w:r w:rsidRPr="00FF6B47">
        <w:rPr>
          <w:rFonts w:ascii="Arial" w:hAnsi="Arial" w:cs="Arial"/>
        </w:rPr>
        <w:t xml:space="preserve">ieną, tačiau bet kokiu atveju ne mažiau kaip </w:t>
      </w:r>
      <w:r w:rsidR="00F46019">
        <w:rPr>
          <w:rFonts w:ascii="Arial" w:hAnsi="Arial" w:cs="Arial"/>
        </w:rPr>
        <w:t>100</w:t>
      </w:r>
      <w:r w:rsidR="00FF6B47" w:rsidRPr="00FF6B47">
        <w:rPr>
          <w:rFonts w:ascii="Arial" w:hAnsi="Arial" w:cs="Arial"/>
        </w:rPr>
        <w:t xml:space="preserve"> (</w:t>
      </w:r>
      <w:r w:rsidR="00F46019">
        <w:rPr>
          <w:rFonts w:ascii="Arial" w:hAnsi="Arial" w:cs="Arial"/>
        </w:rPr>
        <w:t>vienas šimtas</w:t>
      </w:r>
      <w:r w:rsidR="00FF6B47" w:rsidRPr="00FF6B47">
        <w:rPr>
          <w:rFonts w:ascii="Arial" w:hAnsi="Arial" w:cs="Arial"/>
        </w:rPr>
        <w:t>) EUR</w:t>
      </w:r>
      <w:r w:rsidRPr="00FF6B47">
        <w:rPr>
          <w:rFonts w:ascii="Arial" w:hAnsi="Arial" w:cs="Arial"/>
        </w:rPr>
        <w:t xml:space="preserve"> už vieną vėlavimo laikotarpį. </w:t>
      </w: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5EEC4B8C" w14:textId="77777777" w:rsidR="0037269E" w:rsidRDefault="00771B15" w:rsidP="0037269E">
      <w:pPr>
        <w:numPr>
          <w:ilvl w:val="1"/>
          <w:numId w:val="22"/>
        </w:numPr>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004762F9">
            <w:rPr>
              <w:rFonts w:ascii="Arial" w:hAnsi="Arial" w:cs="Arial"/>
              <w:b/>
              <w:bCs/>
              <w:color w:val="FF0000"/>
            </w:rPr>
            <w:t>[Pasirinkite]</w:t>
          </w:r>
        </w:sdtContent>
      </w:sdt>
      <w:bookmarkStart w:id="6" w:name="_Hlk22896638"/>
      <w:bookmarkEnd w:id="5"/>
    </w:p>
    <w:p w14:paraId="4E13E3E1" w14:textId="77777777" w:rsidR="0037269E" w:rsidRPr="0037269E" w:rsidRDefault="0037269E" w:rsidP="0037269E">
      <w:pPr>
        <w:numPr>
          <w:ilvl w:val="1"/>
          <w:numId w:val="22"/>
        </w:numPr>
        <w:ind w:left="567" w:hanging="567"/>
        <w:jc w:val="both"/>
        <w:rPr>
          <w:rFonts w:ascii="Arial" w:hAnsi="Arial" w:cs="Arial"/>
        </w:rPr>
      </w:pPr>
      <w:r w:rsidRPr="0037269E">
        <w:rPr>
          <w:rFonts w:ascii="Arial" w:eastAsia="Arial" w:hAnsi="Arial" w:cs="Arial"/>
        </w:rPr>
        <w:t>Sutartis įsigalioja nuo jos abipusio pasirašymo dienos. Prekių tiekimo terminas yra 36 (trisdešimt šeši) mėnesiai nuo Sutarties įsigaliojimo dienos. Maksimalus Sutarties galiojimo terminas yra 38 (trisdešimt aštuoni) mėnesiai, t. y. 36 (trisdešimt šeši) mėnesiai Prekių tiekimo laikotarpis ir 2 mėnesiai galutiniam atsiskaitymui tarp Šalių už tinkamai patiektas Prekes ir pritaikytas sankcijas.</w:t>
      </w:r>
    </w:p>
    <w:p w14:paraId="4ABD5104" w14:textId="0DA85AE9" w:rsidR="007C0645" w:rsidRPr="0037269E" w:rsidRDefault="00A90537" w:rsidP="0037269E">
      <w:pPr>
        <w:numPr>
          <w:ilvl w:val="1"/>
          <w:numId w:val="22"/>
        </w:numPr>
        <w:ind w:left="567" w:hanging="567"/>
        <w:jc w:val="both"/>
        <w:rPr>
          <w:rFonts w:ascii="Arial" w:hAnsi="Arial" w:cs="Arial"/>
        </w:rPr>
      </w:pPr>
      <w:r w:rsidRPr="0037269E">
        <w:rPr>
          <w:rFonts w:ascii="Arial" w:eastAsia="Arial" w:hAnsi="Arial" w:cs="Arial"/>
        </w:rPr>
        <w:t>Jei Sutarties galiojimo laikotarpiu yra išperkama Prekių už Sutarties SD 2.</w:t>
      </w:r>
      <w:r w:rsidR="00D5014C" w:rsidRPr="0037269E">
        <w:rPr>
          <w:rFonts w:ascii="Arial" w:eastAsia="Arial" w:hAnsi="Arial" w:cs="Arial"/>
        </w:rPr>
        <w:t>1</w:t>
      </w:r>
      <w:r w:rsidRPr="0037269E">
        <w:rPr>
          <w:rFonts w:ascii="Arial" w:eastAsia="Arial" w:hAnsi="Arial" w:cs="Arial"/>
        </w:rPr>
        <w:t xml:space="preserve"> punkte nurodytą bendrą Sutarties kainą</w:t>
      </w:r>
      <w:r w:rsidR="00D95F5E" w:rsidRPr="0037269E">
        <w:rPr>
          <w:rFonts w:ascii="Arial" w:eastAsia="Arial" w:hAnsi="Arial" w:cs="Arial"/>
          <w:color w:val="FF0000"/>
        </w:rPr>
        <w:t xml:space="preserve"> </w:t>
      </w:r>
      <w:bookmarkEnd w:id="6"/>
      <w:r w:rsidR="003543C4" w:rsidRPr="0037269E">
        <w:rPr>
          <w:rFonts w:ascii="Arial" w:eastAsia="Arial" w:hAnsi="Arial" w:cs="Arial"/>
        </w:rPr>
        <w:t xml:space="preserve">Sutartis nustoja </w:t>
      </w:r>
      <w:r w:rsidR="00241152" w:rsidRPr="0037269E">
        <w:rPr>
          <w:rFonts w:ascii="Arial" w:eastAsia="Arial" w:hAnsi="Arial" w:cs="Arial"/>
        </w:rPr>
        <w:t xml:space="preserve">galioti nuo Prekių išpirkimo bendrai Sutarties kainai, Šalims galutinai atsiskaičius už faktiškai perduotas Prekes ir priskaičiuotas netesybas/nuostolius. </w:t>
      </w:r>
    </w:p>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2BAA9F00" w14:textId="41B36923" w:rsidR="00FD1192" w:rsidRDefault="000E4C9D" w:rsidP="008B719E">
      <w:pPr>
        <w:numPr>
          <w:ilvl w:val="1"/>
          <w:numId w:val="18"/>
        </w:numPr>
        <w:ind w:left="567" w:hanging="567"/>
        <w:jc w:val="both"/>
        <w:rPr>
          <w:rFonts w:ascii="Arial" w:hAnsi="Arial" w:cs="Arial"/>
        </w:rPr>
      </w:pPr>
      <w:bookmarkStart w:id="7"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p w14:paraId="5EFD281A" w14:textId="77777777" w:rsidR="00EC0578" w:rsidRDefault="00EC0578" w:rsidP="00EC0578">
      <w:pPr>
        <w:pStyle w:val="BodyTextIndent"/>
        <w:spacing w:line="259" w:lineRule="auto"/>
        <w:rPr>
          <w:rFonts w:ascii="Arial" w:hAnsi="Arial" w:cs="Arial"/>
          <w:b/>
          <w:bCs/>
          <w:i/>
          <w:iCs/>
          <w:color w:val="FF0000"/>
          <w:sz w:val="20"/>
          <w:u w:val="single"/>
        </w:rPr>
      </w:pPr>
    </w:p>
    <w:bookmarkEnd w:id="7"/>
    <w:p w14:paraId="73AFF7A4" w14:textId="1B654237" w:rsidR="00957D63" w:rsidRPr="008A27F3" w:rsidRDefault="00957D63" w:rsidP="00ED16C1">
      <w:pPr>
        <w:pStyle w:val="ListParagraph"/>
        <w:numPr>
          <w:ilvl w:val="0"/>
          <w:numId w:val="15"/>
        </w:numPr>
        <w:shd w:val="clear" w:color="auto" w:fill="DBE5F1" w:themeFill="accent1" w:themeFillTint="33"/>
        <w:spacing w:before="240" w:after="240"/>
        <w:ind w:left="567" w:hanging="567"/>
        <w:contextualSpacing w:val="0"/>
        <w:rPr>
          <w:rFonts w:ascii="Arial" w:hAnsi="Arial" w:cs="Arial"/>
          <w:b/>
          <w:color w:val="1F497D" w:themeColor="text2"/>
        </w:rPr>
      </w:pPr>
      <w:r w:rsidRPr="008A27F3">
        <w:rPr>
          <w:rFonts w:ascii="Arial" w:hAnsi="Arial" w:cs="Arial"/>
          <w:b/>
          <w:color w:val="1F497D" w:themeColor="text2"/>
        </w:rPr>
        <w:lastRenderedPageBreak/>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77777777" w:rsidR="000E630D" w:rsidRPr="00E9797B" w:rsidRDefault="00C1573F" w:rsidP="00A11F16">
      <w:pPr>
        <w:pStyle w:val="ListParagraph"/>
        <w:numPr>
          <w:ilvl w:val="2"/>
          <w:numId w:val="24"/>
        </w:numPr>
        <w:ind w:left="1276" w:hanging="709"/>
        <w:jc w:val="both"/>
        <w:rPr>
          <w:rFonts w:ascii="Arial" w:hAnsi="Arial" w:cs="Arial"/>
          <w:color w:val="000000"/>
        </w:rPr>
      </w:pPr>
      <w:r w:rsidRPr="00E9797B">
        <w:rPr>
          <w:rFonts w:ascii="Arial" w:hAnsi="Arial" w:cs="Arial"/>
        </w:rPr>
        <w:t>Priedas Nr.</w:t>
      </w:r>
      <w:r w:rsidR="00506685" w:rsidRPr="00E9797B">
        <w:rPr>
          <w:rFonts w:ascii="Arial" w:hAnsi="Arial" w:cs="Arial"/>
        </w:rPr>
        <w:t xml:space="preserve"> </w:t>
      </w:r>
      <w:r w:rsidR="00957D63" w:rsidRPr="00E9797B">
        <w:rPr>
          <w:rFonts w:ascii="Arial" w:hAnsi="Arial" w:cs="Arial"/>
        </w:rPr>
        <w:t>1</w:t>
      </w:r>
      <w:r w:rsidR="00803EE8" w:rsidRPr="00E9797B">
        <w:rPr>
          <w:rFonts w:ascii="Arial" w:hAnsi="Arial" w:cs="Arial"/>
        </w:rPr>
        <w:t>.</w:t>
      </w:r>
      <w:r w:rsidR="00957D63" w:rsidRPr="00E9797B">
        <w:rPr>
          <w:rFonts w:ascii="Arial" w:hAnsi="Arial" w:cs="Arial"/>
        </w:rPr>
        <w:t xml:space="preserve"> </w:t>
      </w:r>
      <w:r w:rsidR="000E5FC1" w:rsidRPr="00E9797B">
        <w:rPr>
          <w:rFonts w:ascii="Arial" w:hAnsi="Arial" w:cs="Arial"/>
        </w:rPr>
        <w:t>–</w:t>
      </w:r>
      <w:r w:rsidR="001E5E7A" w:rsidRPr="00E9797B">
        <w:rPr>
          <w:rFonts w:ascii="Arial" w:hAnsi="Arial" w:cs="Arial"/>
        </w:rPr>
        <w:t xml:space="preserve"> </w:t>
      </w:r>
      <w:r w:rsidR="000E5FC1" w:rsidRPr="00E9797B">
        <w:rPr>
          <w:rFonts w:ascii="Arial" w:hAnsi="Arial" w:cs="Arial"/>
        </w:rPr>
        <w:t xml:space="preserve">Kontaktiniai adresai pranešimams siųsti ir </w:t>
      </w:r>
      <w:r w:rsidR="007B36B4" w:rsidRPr="00E9797B">
        <w:rPr>
          <w:rFonts w:ascii="Arial" w:hAnsi="Arial" w:cs="Arial"/>
        </w:rPr>
        <w:t>u</w:t>
      </w:r>
      <w:r w:rsidR="00094699" w:rsidRPr="00E9797B">
        <w:rPr>
          <w:rFonts w:ascii="Arial" w:hAnsi="Arial" w:cs="Arial"/>
        </w:rPr>
        <w:t xml:space="preserve">ž Sutartį atsakingi </w:t>
      </w:r>
      <w:r w:rsidR="000E5FC1" w:rsidRPr="00E9797B">
        <w:rPr>
          <w:rFonts w:ascii="Arial" w:hAnsi="Arial" w:cs="Arial"/>
        </w:rPr>
        <w:t>asmenys</w:t>
      </w:r>
      <w:r w:rsidR="00A71908" w:rsidRPr="00E9797B">
        <w:rPr>
          <w:rFonts w:ascii="Arial" w:hAnsi="Arial" w:cs="Arial"/>
        </w:rPr>
        <w:t>;</w:t>
      </w:r>
    </w:p>
    <w:p w14:paraId="5DBB0164" w14:textId="7EF9F1F5" w:rsidR="000E630D" w:rsidRPr="00ED16C1" w:rsidRDefault="00BD3BFB" w:rsidP="00A11F16">
      <w:pPr>
        <w:pStyle w:val="ListParagraph"/>
        <w:numPr>
          <w:ilvl w:val="2"/>
          <w:numId w:val="25"/>
        </w:numPr>
        <w:ind w:left="1276" w:hanging="709"/>
        <w:jc w:val="both"/>
        <w:rPr>
          <w:rFonts w:ascii="Arial" w:hAnsi="Arial" w:cs="Arial"/>
          <w:color w:val="000000"/>
        </w:rPr>
      </w:pPr>
      <w:r w:rsidRPr="00ED16C1">
        <w:rPr>
          <w:rFonts w:ascii="Arial" w:hAnsi="Arial" w:cs="Arial"/>
        </w:rPr>
        <w:t xml:space="preserve">Priedas Nr. </w:t>
      </w:r>
      <w:r w:rsidR="005D6B67" w:rsidRPr="00ED16C1">
        <w:rPr>
          <w:rFonts w:ascii="Arial" w:hAnsi="Arial" w:cs="Arial"/>
        </w:rPr>
        <w:t>2</w:t>
      </w:r>
      <w:r w:rsidR="00803EE8" w:rsidRPr="00ED16C1">
        <w:rPr>
          <w:rFonts w:ascii="Arial" w:hAnsi="Arial" w:cs="Arial"/>
        </w:rPr>
        <w:t>.</w:t>
      </w:r>
      <w:r w:rsidRPr="00ED16C1">
        <w:rPr>
          <w:rFonts w:ascii="Arial" w:hAnsi="Arial" w:cs="Arial"/>
        </w:rPr>
        <w:t xml:space="preserve"> – Techninė specifikacija</w:t>
      </w:r>
      <w:r w:rsidR="000E630D" w:rsidRPr="00ED16C1">
        <w:rPr>
          <w:rFonts w:ascii="Arial" w:hAnsi="Arial" w:cs="Arial"/>
        </w:rPr>
        <w:t>;</w:t>
      </w:r>
    </w:p>
    <w:p w14:paraId="3BFB2A5C" w14:textId="77777777" w:rsidR="000E630D" w:rsidRPr="00ED16C1" w:rsidRDefault="005D6B67" w:rsidP="00A11F16">
      <w:pPr>
        <w:pStyle w:val="ListParagraph"/>
        <w:numPr>
          <w:ilvl w:val="2"/>
          <w:numId w:val="26"/>
        </w:numPr>
        <w:ind w:left="1276" w:hanging="709"/>
        <w:jc w:val="both"/>
        <w:rPr>
          <w:rFonts w:ascii="Arial" w:hAnsi="Arial" w:cs="Arial"/>
          <w:color w:val="000000"/>
        </w:rPr>
      </w:pPr>
      <w:r w:rsidRPr="00ED16C1">
        <w:rPr>
          <w:rFonts w:ascii="Arial" w:hAnsi="Arial" w:cs="Arial"/>
        </w:rPr>
        <w:t>Priedas Nr. 3. – Pirkimo objekto pavadinimas, kiekis, įkainiai;</w:t>
      </w:r>
    </w:p>
    <w:p w14:paraId="7E5F2D51" w14:textId="59B9E39B" w:rsidR="006E3715" w:rsidRPr="00ED16C1" w:rsidRDefault="00283509" w:rsidP="00A11F16">
      <w:pPr>
        <w:pStyle w:val="ListParagraph"/>
        <w:numPr>
          <w:ilvl w:val="2"/>
          <w:numId w:val="27"/>
        </w:numPr>
        <w:ind w:left="1276" w:hanging="709"/>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4.</w:t>
      </w:r>
      <w:r w:rsidRPr="00ED16C1">
        <w:rPr>
          <w:rFonts w:ascii="Arial" w:hAnsi="Arial" w:cs="Arial"/>
        </w:rPr>
        <w:t xml:space="preserve"> – Įkainio perskaičiavimas</w:t>
      </w:r>
      <w:r w:rsidR="007B7146">
        <w:rPr>
          <w:rFonts w:ascii="Arial" w:hAnsi="Arial" w:cs="Arial"/>
        </w:rPr>
        <w:t>;</w:t>
      </w:r>
      <w:r w:rsidR="00E62310" w:rsidRPr="00ED16C1">
        <w:rPr>
          <w:rFonts w:ascii="Arial" w:hAnsi="Arial" w:cs="Arial"/>
        </w:rPr>
        <w:t xml:space="preserve"> </w:t>
      </w:r>
    </w:p>
    <w:p w14:paraId="47949C04" w14:textId="6D86B67F" w:rsidR="006E3715" w:rsidRPr="000D4DC0" w:rsidRDefault="00C1573F" w:rsidP="00A11F16">
      <w:pPr>
        <w:pStyle w:val="ListParagraph"/>
        <w:numPr>
          <w:ilvl w:val="2"/>
          <w:numId w:val="28"/>
        </w:numPr>
        <w:ind w:left="1276" w:hanging="709"/>
        <w:jc w:val="both"/>
        <w:rPr>
          <w:rFonts w:ascii="Arial" w:hAnsi="Arial" w:cs="Arial"/>
        </w:rPr>
      </w:pPr>
      <w:r w:rsidRPr="00ED16C1">
        <w:rPr>
          <w:rFonts w:ascii="Arial" w:hAnsi="Arial" w:cs="Arial"/>
        </w:rPr>
        <w:t>Priedas Nr.</w:t>
      </w:r>
      <w:r w:rsidR="00506685" w:rsidRPr="00ED16C1">
        <w:rPr>
          <w:rFonts w:ascii="Arial" w:hAnsi="Arial" w:cs="Arial"/>
        </w:rPr>
        <w:t xml:space="preserve"> </w:t>
      </w:r>
      <w:r w:rsidR="00803EE8" w:rsidRPr="00ED16C1">
        <w:rPr>
          <w:rFonts w:ascii="Arial" w:hAnsi="Arial" w:cs="Arial"/>
        </w:rPr>
        <w:t>5</w:t>
      </w:r>
      <w:r w:rsidR="00957D63" w:rsidRPr="00ED16C1">
        <w:rPr>
          <w:rFonts w:ascii="Arial" w:hAnsi="Arial" w:cs="Arial"/>
        </w:rPr>
        <w:t>.</w:t>
      </w:r>
      <w:r w:rsidR="00427386" w:rsidRPr="00ED16C1">
        <w:rPr>
          <w:rFonts w:ascii="Arial" w:hAnsi="Arial" w:cs="Arial"/>
        </w:rPr>
        <w:t xml:space="preserve"> –</w:t>
      </w:r>
      <w:r w:rsidR="000A4E8E">
        <w:rPr>
          <w:rFonts w:ascii="Arial" w:hAnsi="Arial" w:cs="Arial"/>
        </w:rPr>
        <w:t xml:space="preserve"> </w:t>
      </w:r>
      <w:r w:rsidR="00D34E8D" w:rsidRPr="000D4DC0">
        <w:rPr>
          <w:rFonts w:ascii="Arial" w:hAnsi="Arial" w:cs="Arial"/>
        </w:rPr>
        <w:t>Subtiekėjų sąrašas bei perduodamų sutartinių įsipareigojimų dalis</w:t>
      </w:r>
      <w:r w:rsidR="00283509" w:rsidRPr="000D4DC0">
        <w:rPr>
          <w:rFonts w:ascii="Arial" w:hAnsi="Arial" w:cs="Arial"/>
        </w:rPr>
        <w:t>;</w:t>
      </w:r>
    </w:p>
    <w:p w14:paraId="6EBD12FF" w14:textId="7CDE0736" w:rsidR="006E3715" w:rsidRPr="000D4DC0" w:rsidRDefault="00D34E8D" w:rsidP="00A11F16">
      <w:pPr>
        <w:pStyle w:val="ListParagraph"/>
        <w:numPr>
          <w:ilvl w:val="2"/>
          <w:numId w:val="29"/>
        </w:numPr>
        <w:ind w:left="1276" w:hanging="709"/>
        <w:jc w:val="both"/>
        <w:rPr>
          <w:rFonts w:ascii="Arial" w:hAnsi="Arial" w:cs="Arial"/>
        </w:rPr>
      </w:pPr>
      <w:r w:rsidRPr="6921FED9">
        <w:rPr>
          <w:rFonts w:ascii="Arial" w:hAnsi="Arial" w:cs="Arial"/>
        </w:rPr>
        <w:t xml:space="preserve">Priedas Nr. </w:t>
      </w:r>
      <w:r w:rsidR="00803EE8" w:rsidRPr="6921FED9">
        <w:rPr>
          <w:rFonts w:ascii="Arial" w:hAnsi="Arial" w:cs="Arial"/>
        </w:rPr>
        <w:t>6.</w:t>
      </w:r>
      <w:r w:rsidRPr="6921FED9">
        <w:rPr>
          <w:rFonts w:ascii="Arial" w:hAnsi="Arial" w:cs="Arial"/>
        </w:rPr>
        <w:t xml:space="preserve"> – Trišalės sutarties</w:t>
      </w:r>
      <w:r w:rsidR="005D55BA" w:rsidRPr="6921FED9">
        <w:rPr>
          <w:rFonts w:ascii="Arial" w:hAnsi="Arial" w:cs="Arial"/>
        </w:rPr>
        <w:t xml:space="preserve"> dėl tiesioginio atsiskaitymo su subti</w:t>
      </w:r>
      <w:r w:rsidR="0038682E" w:rsidRPr="6921FED9">
        <w:rPr>
          <w:rFonts w:ascii="Arial" w:hAnsi="Arial" w:cs="Arial"/>
        </w:rPr>
        <w:t>e</w:t>
      </w:r>
      <w:r w:rsidR="005D55BA" w:rsidRPr="6921FED9">
        <w:rPr>
          <w:rFonts w:ascii="Arial" w:hAnsi="Arial" w:cs="Arial"/>
        </w:rPr>
        <w:t>kėju</w:t>
      </w:r>
      <w:r w:rsidRPr="6921FED9">
        <w:rPr>
          <w:rFonts w:ascii="Arial" w:hAnsi="Arial" w:cs="Arial"/>
        </w:rPr>
        <w:t xml:space="preserve"> projektas</w:t>
      </w:r>
      <w:r w:rsidR="000E630D" w:rsidRPr="6921FED9">
        <w:rPr>
          <w:rFonts w:ascii="Arial" w:hAnsi="Arial" w:cs="Arial"/>
        </w:rPr>
        <w:t>;</w:t>
      </w:r>
    </w:p>
    <w:p w14:paraId="2801F5B7" w14:textId="23A93FDA" w:rsidR="006E3715" w:rsidRPr="000D4DC0" w:rsidRDefault="008D5B72" w:rsidP="00A11F16">
      <w:pPr>
        <w:pStyle w:val="ListParagraph"/>
        <w:numPr>
          <w:ilvl w:val="2"/>
          <w:numId w:val="31"/>
        </w:numPr>
        <w:ind w:left="1276" w:hanging="709"/>
        <w:jc w:val="both"/>
        <w:rPr>
          <w:rFonts w:ascii="Arial" w:hAnsi="Arial" w:cs="Arial"/>
        </w:rPr>
      </w:pPr>
      <w:r w:rsidRPr="000D4DC0">
        <w:rPr>
          <w:rFonts w:ascii="Arial" w:hAnsi="Arial" w:cs="Arial"/>
        </w:rPr>
        <w:t xml:space="preserve">Priedas Nr. </w:t>
      </w:r>
      <w:r w:rsidR="000D4DC0" w:rsidRPr="000D4DC0">
        <w:rPr>
          <w:rFonts w:ascii="Arial" w:hAnsi="Arial" w:cs="Arial"/>
        </w:rPr>
        <w:t>7</w:t>
      </w:r>
      <w:r w:rsidRPr="000D4DC0">
        <w:rPr>
          <w:rFonts w:ascii="Arial" w:hAnsi="Arial" w:cs="Arial"/>
        </w:rPr>
        <w:t xml:space="preserve">. – Pirkimo objektui keliami </w:t>
      </w:r>
      <w:r w:rsidR="00ED520E" w:rsidRPr="000D4DC0">
        <w:rPr>
          <w:rFonts w:ascii="Arial" w:hAnsi="Arial" w:cs="Arial"/>
        </w:rPr>
        <w:t>darniųjų pirkimų</w:t>
      </w:r>
      <w:r w:rsidRPr="000D4DC0">
        <w:rPr>
          <w:rFonts w:ascii="Arial" w:hAnsi="Arial" w:cs="Arial"/>
        </w:rPr>
        <w:t xml:space="preserve"> reikalavimai</w:t>
      </w:r>
      <w:r w:rsidRPr="000D4DC0">
        <w:rPr>
          <w:rFonts w:ascii="Arial" w:hAnsi="Arial" w:cs="Arial"/>
          <w:i/>
          <w:iCs/>
        </w:rPr>
        <w:t xml:space="preserve">; </w:t>
      </w:r>
    </w:p>
    <w:p w14:paraId="1D92BF22" w14:textId="30A4EBCB" w:rsidR="00DD7E9A" w:rsidRPr="00ED16C1" w:rsidRDefault="00DD7E9A" w:rsidP="00ED16C1">
      <w:pPr>
        <w:pStyle w:val="ListParagraph"/>
        <w:numPr>
          <w:ilvl w:val="0"/>
          <w:numId w:val="32"/>
        </w:numPr>
        <w:shd w:val="clear" w:color="auto" w:fill="DBE5F1" w:themeFill="accent1" w:themeFillTint="33"/>
        <w:spacing w:before="240" w:after="240" w:line="259" w:lineRule="auto"/>
        <w:ind w:left="714" w:hanging="357"/>
        <w:contextualSpacing w:val="0"/>
        <w:rPr>
          <w:rFonts w:ascii="Arial" w:hAnsi="Arial" w:cs="Arial"/>
          <w:color w:val="1F497D" w:themeColor="text2"/>
        </w:rPr>
      </w:pPr>
      <w:bookmarkStart w:id="8" w:name="_Ref322960634"/>
      <w:r w:rsidRPr="00ED16C1">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9"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9"/>
    <w:p w14:paraId="723E0A1A" w14:textId="7246025F" w:rsidR="007E43AC" w:rsidRPr="00FE027A" w:rsidRDefault="007E43AC" w:rsidP="00FE027A">
      <w:pPr>
        <w:pStyle w:val="BodyTextIndent"/>
        <w:spacing w:line="259" w:lineRule="auto"/>
        <w:ind w:firstLine="0"/>
        <w:rPr>
          <w:rFonts w:ascii="Arial" w:hAnsi="Arial" w:cs="Arial"/>
          <w:sz w:val="20"/>
        </w:rPr>
      </w:pPr>
    </w:p>
    <w:p w14:paraId="1AD0E5A8" w14:textId="77777777" w:rsidR="000D4DC0" w:rsidRDefault="000D4DC0">
      <w:pPr>
        <w:rPr>
          <w:rFonts w:ascii="Arial" w:hAnsi="Arial" w:cs="Arial"/>
        </w:rPr>
      </w:pPr>
      <w:bookmarkStart w:id="10" w:name="_Hlk52438503"/>
      <w:r>
        <w:rPr>
          <w:rFonts w:ascii="Arial" w:hAnsi="Arial" w:cs="Arial"/>
        </w:rPr>
        <w:br w:type="page"/>
      </w:r>
    </w:p>
    <w:p w14:paraId="4C3B4FEE" w14:textId="46FE09F5" w:rsidR="006C46B4" w:rsidRPr="007E40D1" w:rsidRDefault="00880D9B" w:rsidP="00FE027A">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18699FBF" w:rsidR="00880D9B" w:rsidRPr="00FE027A" w:rsidRDefault="00880D9B" w:rsidP="00FE027A">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242D4DF" w14:textId="73F12C95" w:rsidR="00880D9B" w:rsidRPr="00FE027A" w:rsidRDefault="00880D9B" w:rsidP="00FE027A">
      <w:pPr>
        <w:pStyle w:val="BodyTextIndent"/>
        <w:spacing w:line="259" w:lineRule="auto"/>
        <w:ind w:firstLine="0"/>
        <w:jc w:val="center"/>
        <w:rPr>
          <w:rFonts w:ascii="Arial" w:hAnsi="Arial" w:cs="Arial"/>
          <w:sz w:val="20"/>
        </w:rPr>
      </w:pPr>
    </w:p>
    <w:p w14:paraId="0648410D" w14:textId="4AE9AC62" w:rsidR="00822630" w:rsidRPr="00FE027A" w:rsidRDefault="00822630" w:rsidP="2094E696">
      <w:pPr>
        <w:pStyle w:val="BodyTextIndent"/>
        <w:spacing w:line="259" w:lineRule="auto"/>
        <w:ind w:firstLine="0"/>
        <w:jc w:val="left"/>
        <w:rPr>
          <w:rFonts w:ascii="Arial" w:hAnsi="Arial" w:cs="Arial"/>
          <w:i/>
          <w:iCs/>
          <w:color w:val="FF0000"/>
          <w:sz w:val="20"/>
        </w:rPr>
      </w:pPr>
      <w:r w:rsidRPr="2094E696">
        <w:rPr>
          <w:rFonts w:ascii="Arial" w:hAnsi="Arial" w:cs="Arial"/>
          <w:i/>
          <w:iCs/>
          <w:color w:val="FF0000"/>
          <w:sz w:val="20"/>
        </w:rPr>
        <w:t>P</w:t>
      </w:r>
      <w:r w:rsidR="007E73FC" w:rsidRPr="2094E696">
        <w:rPr>
          <w:rFonts w:ascii="Arial" w:hAnsi="Arial" w:cs="Arial"/>
          <w:i/>
          <w:iCs/>
          <w:color w:val="FF0000"/>
          <w:sz w:val="20"/>
        </w:rPr>
        <w:t>erkeliama informacija iš Pasiūlymo formos.</w:t>
      </w:r>
      <w:r w:rsidR="0040399B">
        <w:rPr>
          <w:rFonts w:ascii="Arial" w:hAnsi="Arial" w:cs="Arial"/>
          <w:i/>
          <w:iCs/>
          <w:color w:val="FF0000"/>
          <w:sz w:val="20"/>
        </w:rPr>
        <w:t xml:space="preserve"> Jeigu pirkime taikyt</w:t>
      </w:r>
      <w:r w:rsidR="00911D15">
        <w:rPr>
          <w:rFonts w:ascii="Arial" w:hAnsi="Arial" w:cs="Arial"/>
          <w:i/>
          <w:iCs/>
          <w:color w:val="FF0000"/>
          <w:sz w:val="20"/>
        </w:rPr>
        <w:t>i kokybiniai kriterijai, t</w:t>
      </w:r>
      <w:r w:rsidR="0040399B">
        <w:rPr>
          <w:rFonts w:ascii="Arial" w:hAnsi="Arial" w:cs="Arial"/>
          <w:i/>
          <w:iCs/>
          <w:color w:val="FF0000"/>
          <w:sz w:val="20"/>
        </w:rPr>
        <w:t>aip pat perkeliam</w:t>
      </w:r>
      <w:r w:rsidR="00F4565B">
        <w:rPr>
          <w:rFonts w:ascii="Arial" w:hAnsi="Arial" w:cs="Arial"/>
          <w:i/>
          <w:iCs/>
          <w:color w:val="FF0000"/>
          <w:sz w:val="20"/>
        </w:rPr>
        <w:t>os</w:t>
      </w:r>
      <w:r w:rsidR="0040399B">
        <w:rPr>
          <w:rFonts w:ascii="Arial" w:hAnsi="Arial" w:cs="Arial"/>
          <w:i/>
          <w:iCs/>
          <w:color w:val="FF0000"/>
          <w:sz w:val="20"/>
        </w:rPr>
        <w:t xml:space="preserve"> ekonominio</w:t>
      </w:r>
      <w:r w:rsidR="00911D15">
        <w:rPr>
          <w:rFonts w:ascii="Arial" w:hAnsi="Arial" w:cs="Arial"/>
          <w:i/>
          <w:iCs/>
          <w:color w:val="FF0000"/>
          <w:sz w:val="20"/>
        </w:rPr>
        <w:t xml:space="preserve"> naudingumo kriterijų pasiūlytos reikšmės.</w:t>
      </w:r>
    </w:p>
    <w:p w14:paraId="0DD1A0CB" w14:textId="77777777" w:rsidR="00497A6E" w:rsidRDefault="00497A6E" w:rsidP="00FE027A">
      <w:pPr>
        <w:pStyle w:val="BodyTextIndent"/>
        <w:spacing w:line="259" w:lineRule="auto"/>
        <w:jc w:val="right"/>
        <w:rPr>
          <w:rFonts w:ascii="Arial" w:hAnsi="Arial" w:cs="Arial"/>
          <w:sz w:val="20"/>
        </w:rPr>
      </w:pPr>
    </w:p>
    <w:p w14:paraId="3E69BFA1" w14:textId="77777777" w:rsidR="00497A6E" w:rsidRDefault="00497A6E">
      <w:pPr>
        <w:rPr>
          <w:rFonts w:ascii="Arial" w:hAnsi="Arial" w:cs="Arial"/>
        </w:rPr>
      </w:pPr>
      <w:r>
        <w:rPr>
          <w:rFonts w:ascii="Arial" w:hAnsi="Arial" w:cs="Arial"/>
        </w:rPr>
        <w:br w:type="page"/>
      </w:r>
    </w:p>
    <w:p w14:paraId="59D02CD6" w14:textId="24CEAF16" w:rsidR="00497A6E" w:rsidRDefault="00497A6E" w:rsidP="00497A6E">
      <w:pPr>
        <w:jc w:val="right"/>
        <w:rPr>
          <w:rFonts w:ascii="Arial" w:hAnsi="Arial" w:cs="Arial"/>
        </w:rPr>
      </w:pPr>
      <w:r w:rsidRPr="00CC020A">
        <w:rPr>
          <w:rFonts w:ascii="Arial" w:hAnsi="Arial" w:cs="Arial"/>
        </w:rPr>
        <w:lastRenderedPageBreak/>
        <w:t>Sutarties SD Priedas</w:t>
      </w:r>
      <w:r w:rsidR="00742A57">
        <w:rPr>
          <w:rFonts w:ascii="Arial" w:hAnsi="Arial" w:cs="Arial"/>
        </w:rPr>
        <w:t xml:space="preserve"> Nr. 4</w:t>
      </w:r>
    </w:p>
    <w:p w14:paraId="16E8C957" w14:textId="77777777" w:rsidR="00742A57" w:rsidRDefault="00742A57" w:rsidP="00497A6E">
      <w:pPr>
        <w:tabs>
          <w:tab w:val="center" w:pos="4153"/>
          <w:tab w:val="right" w:pos="8306"/>
        </w:tabs>
        <w:jc w:val="center"/>
        <w:rPr>
          <w:rFonts w:ascii="Arial" w:hAnsi="Arial" w:cs="Arial"/>
          <w:b/>
        </w:rPr>
      </w:pPr>
    </w:p>
    <w:p w14:paraId="2254FBF7" w14:textId="754C9B25" w:rsidR="00497A6E" w:rsidRPr="00321A06" w:rsidRDefault="00497A6E" w:rsidP="00497A6E">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3152EDA0" w14:textId="77777777" w:rsidR="00497A6E" w:rsidRPr="00321A06" w:rsidRDefault="00497A6E" w:rsidP="00497A6E">
      <w:pPr>
        <w:tabs>
          <w:tab w:val="center" w:pos="4153"/>
          <w:tab w:val="right" w:pos="8306"/>
        </w:tabs>
        <w:ind w:left="851"/>
        <w:contextualSpacing/>
        <w:rPr>
          <w:rFonts w:ascii="Arial" w:hAnsi="Arial" w:cs="Arial"/>
        </w:rPr>
      </w:pPr>
    </w:p>
    <w:p w14:paraId="5572E41F" w14:textId="77777777" w:rsidR="00497A6E" w:rsidRPr="00321A06" w:rsidRDefault="002E599A" w:rsidP="00497A6E">
      <w:pPr>
        <w:rPr>
          <w:rFonts w:ascii="Arial" w:hAnsi="Arial" w:cs="Arial"/>
        </w:rPr>
      </w:pPr>
      <w:sdt>
        <w:sdtPr>
          <w:rPr>
            <w:rFonts w:ascii="Arial" w:hAnsi="Arial" w:cs="Arial"/>
          </w:rPr>
          <w:id w:val="-1369212571"/>
          <w:placeholder>
            <w:docPart w:val="6ED5C9E471B24BB9AB3E8D87FEE4A764"/>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497A6E">
            <w:rPr>
              <w:rFonts w:ascii="Arial" w:hAnsi="Arial" w:cs="Arial"/>
            </w:rPr>
            <w:t>Įkainiai</w:t>
          </w:r>
        </w:sdtContent>
      </w:sdt>
      <w:r w:rsidR="00497A6E">
        <w:rPr>
          <w:rFonts w:ascii="Arial" w:hAnsi="Arial" w:cs="Arial"/>
        </w:rPr>
        <w:t xml:space="preserve"> Sutarties galiojimo laikotarpiu bus perskaičiuojami (-a) tokiomis sąlygomis:</w:t>
      </w:r>
      <w:r w:rsidR="00497A6E">
        <w:rPr>
          <w:rFonts w:ascii="Arial" w:hAnsi="Arial" w:cs="Arial"/>
        </w:rPr>
        <w:br/>
      </w:r>
    </w:p>
    <w:p w14:paraId="33A660AA" w14:textId="77777777" w:rsidR="00497A6E" w:rsidRPr="00654201" w:rsidRDefault="00497A6E" w:rsidP="00497A6E">
      <w:pPr>
        <w:numPr>
          <w:ilvl w:val="0"/>
          <w:numId w:val="36"/>
        </w:numPr>
        <w:tabs>
          <w:tab w:val="left" w:pos="284"/>
          <w:tab w:val="left" w:pos="709"/>
          <w:tab w:val="left" w:pos="851"/>
        </w:tabs>
        <w:ind w:left="0" w:firstLine="426"/>
        <w:contextualSpacing/>
        <w:jc w:val="both"/>
        <w:rPr>
          <w:rFonts w:ascii="Arial" w:hAnsi="Arial" w:cs="Arial"/>
        </w:rPr>
      </w:pPr>
      <w:r w:rsidRPr="0022427F">
        <w:rPr>
          <w:rFonts w:ascii="Arial" w:hAnsi="Arial" w:cs="Arial"/>
        </w:rPr>
        <w:t xml:space="preserve">Pirmas perskaičiavimas </w:t>
      </w:r>
      <w:r w:rsidRPr="00654201">
        <w:rPr>
          <w:rFonts w:ascii="Arial" w:hAnsi="Arial" w:cs="Arial"/>
        </w:rPr>
        <w:t xml:space="preserve">atliekamas ne anksčiau kaip po </w:t>
      </w:r>
      <w:sdt>
        <w:sdtPr>
          <w:rPr>
            <w:rFonts w:ascii="Arial" w:hAnsi="Arial" w:cs="Arial"/>
          </w:rPr>
          <w:id w:val="-1623687646"/>
          <w:placeholder>
            <w:docPart w:val="F14E376EC86C4415B77460BBD46977B8"/>
          </w:placeholder>
          <w:dropDownList>
            <w:listItem w:displayText="[Pasirinkti]" w:value="[Pasirinkti]"/>
            <w:listItem w:displayText="6" w:value="6"/>
            <w:listItem w:displayText="12" w:value="12"/>
          </w:dropDownList>
        </w:sdtPr>
        <w:sdtEndPr/>
        <w:sdtContent>
          <w:r w:rsidRPr="00654201">
            <w:rPr>
              <w:rFonts w:ascii="Arial" w:hAnsi="Arial" w:cs="Arial"/>
            </w:rPr>
            <w:t>12</w:t>
          </w:r>
        </w:sdtContent>
      </w:sdt>
      <w:r w:rsidRPr="00654201">
        <w:rPr>
          <w:rFonts w:ascii="Arial" w:hAnsi="Arial" w:cs="Arial"/>
        </w:rPr>
        <w:t xml:space="preserve"> mėn. nuo Sutarties įsigaliojimo dienos, vėlesni perskaičiavimai – praėjus ne mažiau kaip </w:t>
      </w:r>
      <w:sdt>
        <w:sdtPr>
          <w:rPr>
            <w:rFonts w:ascii="Arial" w:hAnsi="Arial" w:cs="Arial"/>
          </w:rPr>
          <w:id w:val="116736472"/>
          <w:placeholder>
            <w:docPart w:val="799C7A640DE54084A75E5AC23AE869A9"/>
          </w:placeholder>
          <w:dropDownList>
            <w:listItem w:displayText="[Pasirinkti]" w:value="[Pasirinkti]"/>
            <w:listItem w:displayText="6" w:value="6"/>
            <w:listItem w:displayText="12" w:value="12"/>
          </w:dropDownList>
        </w:sdtPr>
        <w:sdtEndPr/>
        <w:sdtContent>
          <w:r w:rsidRPr="00654201">
            <w:rPr>
              <w:rFonts w:ascii="Arial" w:hAnsi="Arial" w:cs="Arial"/>
            </w:rPr>
            <w:t>12</w:t>
          </w:r>
        </w:sdtContent>
      </w:sdt>
      <w:r w:rsidRPr="00654201">
        <w:rPr>
          <w:rFonts w:ascii="Arial" w:hAnsi="Arial" w:cs="Arial"/>
        </w:rPr>
        <w:t xml:space="preserve"> mėn. nuo paskutinio perskaičiavimo dienos; </w:t>
      </w:r>
    </w:p>
    <w:p w14:paraId="10D726B6" w14:textId="77777777" w:rsidR="00497A6E" w:rsidRDefault="00497A6E" w:rsidP="00497A6E">
      <w:pPr>
        <w:numPr>
          <w:ilvl w:val="0"/>
          <w:numId w:val="36"/>
        </w:numPr>
        <w:tabs>
          <w:tab w:val="left" w:pos="284"/>
          <w:tab w:val="left" w:pos="709"/>
          <w:tab w:val="left" w:pos="851"/>
        </w:tabs>
        <w:ind w:left="0" w:firstLine="426"/>
        <w:contextualSpacing/>
        <w:jc w:val="both"/>
        <w:rPr>
          <w:rFonts w:ascii="Arial" w:hAnsi="Arial" w:cs="Arial"/>
        </w:rPr>
      </w:pPr>
      <w:r w:rsidRPr="00654201">
        <w:rPr>
          <w:rFonts w:ascii="Arial" w:hAnsi="Arial" w:cs="Arial"/>
        </w:rPr>
        <w:t xml:space="preserve">Perskaičiavimas atliekamas, jeigu pagal Valstybės duomenų </w:t>
      </w:r>
      <w:r w:rsidRPr="00602F7E">
        <w:rPr>
          <w:rFonts w:ascii="Arial" w:hAnsi="Arial" w:cs="Arial"/>
        </w:rPr>
        <w:t>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2DE0FD3CB713492DBECC013DEA51B06C"/>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28F4DC80" w14:textId="77777777" w:rsidR="00497A6E" w:rsidRPr="00CF0B4F" w:rsidRDefault="00497A6E" w:rsidP="00497A6E">
      <w:pPr>
        <w:numPr>
          <w:ilvl w:val="0"/>
          <w:numId w:val="36"/>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54BBDFCF" w14:textId="77777777" w:rsidR="00497A6E" w:rsidRPr="00321A06" w:rsidRDefault="00497A6E" w:rsidP="00497A6E">
      <w:pPr>
        <w:ind w:left="709" w:hanging="7"/>
        <w:contextualSpacing/>
        <w:rPr>
          <w:rFonts w:ascii="Arial" w:hAnsi="Arial" w:cs="Arial"/>
        </w:rPr>
      </w:pPr>
    </w:p>
    <w:p w14:paraId="4685E2B6" w14:textId="77777777" w:rsidR="00497A6E" w:rsidRPr="00321A06" w:rsidRDefault="00497A6E" w:rsidP="00497A6E">
      <w:pPr>
        <w:ind w:left="709" w:hanging="7"/>
        <w:contextualSpacing/>
        <w:rPr>
          <w:rFonts w:ascii="Arial" w:hAnsi="Arial" w:cs="Arial"/>
        </w:rPr>
      </w:pPr>
      <w:r w:rsidRPr="00321A06">
        <w:rPr>
          <w:rFonts w:ascii="Arial" w:hAnsi="Arial" w:cs="Arial"/>
          <w:noProof/>
        </w:rPr>
        <w:drawing>
          <wp:anchor distT="0" distB="0" distL="114300" distR="114300" simplePos="0" relativeHeight="251658240" behindDoc="0" locked="0" layoutInCell="1" allowOverlap="1" wp14:anchorId="4024BD12" wp14:editId="5C762E55">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8B51375D538B4CAAA35CFE4C66702DA5"/>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19574A25" w14:textId="77777777" w:rsidR="00497A6E" w:rsidRPr="00321A06" w:rsidRDefault="00497A6E" w:rsidP="00497A6E">
      <w:pPr>
        <w:ind w:left="709" w:hanging="7"/>
        <w:contextualSpacing/>
        <w:rPr>
          <w:rFonts w:ascii="Arial" w:hAnsi="Arial" w:cs="Arial"/>
        </w:rPr>
      </w:pPr>
    </w:p>
    <w:p w14:paraId="44C421BE" w14:textId="77777777" w:rsidR="00497A6E" w:rsidRDefault="00497A6E" w:rsidP="00497A6E">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09C5B92BBEB34C04965E4AC11CDB0743"/>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334F479F" w14:textId="77777777" w:rsidR="00497A6E" w:rsidRPr="00321A06" w:rsidRDefault="00497A6E" w:rsidP="00497A6E">
      <w:pPr>
        <w:ind w:left="709" w:hanging="7"/>
        <w:contextualSpacing/>
        <w:rPr>
          <w:rFonts w:ascii="Arial" w:hAnsi="Arial" w:cs="Arial"/>
        </w:rPr>
      </w:pPr>
    </w:p>
    <w:p w14:paraId="037B7130" w14:textId="77777777" w:rsidR="00497A6E" w:rsidRPr="00321A06" w:rsidRDefault="00497A6E" w:rsidP="00497A6E">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31B1EA6C" w14:textId="77777777" w:rsidR="00497A6E" w:rsidRPr="00321A06" w:rsidRDefault="00497A6E" w:rsidP="00497A6E">
      <w:pPr>
        <w:ind w:left="709" w:hanging="7"/>
        <w:contextualSpacing/>
        <w:rPr>
          <w:rFonts w:ascii="Arial" w:hAnsi="Arial" w:cs="Arial"/>
        </w:rPr>
      </w:pPr>
    </w:p>
    <w:p w14:paraId="117AFC9E" w14:textId="77777777" w:rsidR="00497A6E" w:rsidRPr="00321A06" w:rsidRDefault="00497A6E" w:rsidP="00497A6E">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53C3C89C5FB0464A8E6D796052D44FFF"/>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A9787271FC0440FAAA4A482844948135"/>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3639E289" w14:textId="77777777" w:rsidR="00497A6E" w:rsidRPr="00321A06" w:rsidRDefault="00497A6E" w:rsidP="00497A6E">
      <w:pPr>
        <w:rPr>
          <w:rFonts w:ascii="Arial" w:hAnsi="Arial" w:cs="Arial"/>
        </w:rPr>
      </w:pPr>
    </w:p>
    <w:p w14:paraId="65B470E4" w14:textId="77777777" w:rsidR="00497A6E" w:rsidRDefault="00497A6E" w:rsidP="00497A6E">
      <w:pPr>
        <w:numPr>
          <w:ilvl w:val="0"/>
          <w:numId w:val="36"/>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raštu kreipusis</w:t>
      </w:r>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565BD3D6" w14:textId="77777777" w:rsidR="00497A6E" w:rsidRDefault="00497A6E" w:rsidP="00497A6E">
      <w:pPr>
        <w:numPr>
          <w:ilvl w:val="1"/>
          <w:numId w:val="36"/>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w:t>
      </w:r>
      <w:proofErr w:type="spellStart"/>
      <w:r w:rsidRPr="00BB30DE">
        <w:rPr>
          <w:rFonts w:ascii="Arial" w:hAnsi="Arial" w:cs="Arial"/>
        </w:rPr>
        <w:t>ais</w:t>
      </w:r>
      <w:proofErr w:type="spellEnd"/>
      <w:r w:rsidRPr="00BB30DE">
        <w:rPr>
          <w:rFonts w:ascii="Arial" w:hAnsi="Arial" w:cs="Arial"/>
        </w:rPr>
        <w:t>) kaina / įkainiais kitai Šaliai suderinti;</w:t>
      </w:r>
    </w:p>
    <w:p w14:paraId="1BDA9FFF" w14:textId="77777777" w:rsidR="00497A6E" w:rsidRPr="00BB30DE" w:rsidRDefault="00497A6E" w:rsidP="00497A6E">
      <w:pPr>
        <w:numPr>
          <w:ilvl w:val="1"/>
          <w:numId w:val="36"/>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w:t>
      </w:r>
      <w:proofErr w:type="spellStart"/>
      <w:r w:rsidRPr="00BB30DE">
        <w:rPr>
          <w:rFonts w:ascii="Arial" w:hAnsi="Arial" w:cs="Arial"/>
        </w:rPr>
        <w:t>us</w:t>
      </w:r>
      <w:proofErr w:type="spellEnd"/>
      <w:r w:rsidRPr="00BB30DE">
        <w:rPr>
          <w:rFonts w:ascii="Arial" w:hAnsi="Arial" w:cs="Arial"/>
        </w:rPr>
        <w:t>) kainą / įkainius kitai Šaliai ne vėliau kaip per 10 darbo dienų nuo tiekėjo kreipimosi dėl perskaičiavimo dienos.</w:t>
      </w:r>
    </w:p>
    <w:p w14:paraId="2D38B8A7" w14:textId="77777777" w:rsidR="00497A6E" w:rsidRDefault="00497A6E" w:rsidP="00497A6E">
      <w:pPr>
        <w:numPr>
          <w:ilvl w:val="0"/>
          <w:numId w:val="36"/>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perskaičiuotą (-</w:t>
      </w:r>
      <w:proofErr w:type="spellStart"/>
      <w:r w:rsidRPr="00BB30DE">
        <w:rPr>
          <w:rFonts w:ascii="Arial" w:hAnsi="Arial" w:cs="Arial"/>
        </w:rPr>
        <w:t>us</w:t>
      </w:r>
      <w:proofErr w:type="spellEnd"/>
      <w:r w:rsidRPr="00BB30DE">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BB30DE">
        <w:rPr>
          <w:rFonts w:ascii="Arial" w:hAnsi="Arial" w:cs="Arial"/>
        </w:rPr>
        <w:t>us</w:t>
      </w:r>
      <w:proofErr w:type="spellEnd"/>
      <w:r w:rsidRPr="00BB30DE">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BB30DE">
        <w:rPr>
          <w:rFonts w:ascii="Arial" w:hAnsi="Arial" w:cs="Arial"/>
        </w:rPr>
        <w:t>us</w:t>
      </w:r>
      <w:proofErr w:type="spellEnd"/>
      <w:r w:rsidRPr="00BB30DE">
        <w:rPr>
          <w:rFonts w:ascii="Arial" w:hAnsi="Arial" w:cs="Arial"/>
        </w:rPr>
        <w:t>) kainą / įkainius bei raštu pateikia patikslintus perskaičiuotą (-</w:t>
      </w:r>
      <w:proofErr w:type="spellStart"/>
      <w:r w:rsidRPr="00BB30DE">
        <w:rPr>
          <w:rFonts w:ascii="Arial" w:hAnsi="Arial" w:cs="Arial"/>
        </w:rPr>
        <w:t>us</w:t>
      </w:r>
      <w:proofErr w:type="spellEnd"/>
      <w:r w:rsidRPr="00BB30DE">
        <w:rPr>
          <w:rFonts w:ascii="Arial" w:hAnsi="Arial" w:cs="Arial"/>
        </w:rPr>
        <w:t xml:space="preserve">) kainą / įkainius tiekėjui pakartotinai suderinti šiame punkte nustatyta tvarka. </w:t>
      </w:r>
    </w:p>
    <w:p w14:paraId="7410AF4A" w14:textId="77777777" w:rsidR="00497A6E" w:rsidRDefault="00497A6E" w:rsidP="00497A6E">
      <w:pPr>
        <w:numPr>
          <w:ilvl w:val="0"/>
          <w:numId w:val="36"/>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 Paslaugas / Darbus užsakytas (-</w:t>
      </w:r>
      <w:proofErr w:type="spellStart"/>
      <w:r w:rsidRPr="00BB30DE">
        <w:rPr>
          <w:rFonts w:ascii="Arial" w:hAnsi="Arial" w:cs="Arial"/>
        </w:rPr>
        <w:t>us</w:t>
      </w:r>
      <w:proofErr w:type="spellEnd"/>
      <w:r w:rsidRPr="00BB30DE">
        <w:rPr>
          <w:rFonts w:ascii="Arial" w:hAnsi="Arial" w:cs="Arial"/>
        </w:rPr>
        <w:t>) iki perskaičiavimo įsigaliojimo, pirkėjas apmoka taikant iki tol galiojusią (-</w:t>
      </w:r>
      <w:proofErr w:type="spellStart"/>
      <w:r w:rsidRPr="00BB30DE">
        <w:rPr>
          <w:rFonts w:ascii="Arial" w:hAnsi="Arial" w:cs="Arial"/>
        </w:rPr>
        <w:t>us</w:t>
      </w:r>
      <w:proofErr w:type="spellEnd"/>
      <w:r w:rsidRPr="00BB30DE">
        <w:rPr>
          <w:rFonts w:ascii="Arial" w:hAnsi="Arial" w:cs="Arial"/>
        </w:rPr>
        <w:t>) kainą / įkainius, o už Prekes / Paslaugas / Darbus, užsakytas (-</w:t>
      </w:r>
      <w:proofErr w:type="spellStart"/>
      <w:r w:rsidRPr="00BB30DE">
        <w:rPr>
          <w:rFonts w:ascii="Arial" w:hAnsi="Arial" w:cs="Arial"/>
        </w:rPr>
        <w:t>us</w:t>
      </w:r>
      <w:proofErr w:type="spellEnd"/>
      <w:r w:rsidRPr="00BB30DE">
        <w:rPr>
          <w:rFonts w:ascii="Arial" w:hAnsi="Arial" w:cs="Arial"/>
        </w:rPr>
        <w:t>) po</w:t>
      </w:r>
      <w:r w:rsidRPr="00BB30DE">
        <w:rPr>
          <w:rFonts w:ascii="Arial" w:hAnsi="Arial" w:cs="Arial"/>
          <w:color w:val="FF0000"/>
        </w:rPr>
        <w:t xml:space="preserve"> </w:t>
      </w:r>
      <w:r w:rsidRPr="00BB30DE">
        <w:rPr>
          <w:rFonts w:ascii="Arial" w:hAnsi="Arial" w:cs="Arial"/>
        </w:rPr>
        <w:t>perskaičiavimo įsigaliojimo, tiekėjui bus apmokama taikant perskaičiuotą (-</w:t>
      </w:r>
      <w:proofErr w:type="spellStart"/>
      <w:r w:rsidRPr="00BB30DE">
        <w:rPr>
          <w:rFonts w:ascii="Arial" w:hAnsi="Arial" w:cs="Arial"/>
        </w:rPr>
        <w:t>us</w:t>
      </w:r>
      <w:proofErr w:type="spellEnd"/>
      <w:r w:rsidRPr="00BB30DE">
        <w:rPr>
          <w:rFonts w:ascii="Arial" w:hAnsi="Arial" w:cs="Arial"/>
        </w:rPr>
        <w:t>) kainą / įkainius.</w:t>
      </w:r>
    </w:p>
    <w:p w14:paraId="3F2194CE" w14:textId="77777777" w:rsidR="00497A6E" w:rsidRPr="00BB30DE" w:rsidRDefault="00497A6E" w:rsidP="00497A6E">
      <w:pPr>
        <w:numPr>
          <w:ilvl w:val="0"/>
          <w:numId w:val="36"/>
        </w:numPr>
        <w:tabs>
          <w:tab w:val="left" w:pos="284"/>
          <w:tab w:val="left" w:pos="709"/>
          <w:tab w:val="left" w:pos="851"/>
        </w:tabs>
        <w:ind w:left="0" w:firstLine="426"/>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06568479" w14:textId="77777777" w:rsidR="00497A6E" w:rsidRPr="00321A06" w:rsidRDefault="00497A6E" w:rsidP="00497A6E">
      <w:pPr>
        <w:tabs>
          <w:tab w:val="left" w:pos="284"/>
        </w:tabs>
        <w:jc w:val="both"/>
        <w:rPr>
          <w:rFonts w:ascii="Arial" w:hAnsi="Arial" w:cs="Arial"/>
        </w:rPr>
      </w:pPr>
    </w:p>
    <w:p w14:paraId="5B417433" w14:textId="77777777" w:rsidR="00497A6E" w:rsidRDefault="00497A6E" w:rsidP="00FE027A">
      <w:pPr>
        <w:pStyle w:val="BodyTextIndent"/>
        <w:spacing w:line="259" w:lineRule="auto"/>
        <w:jc w:val="right"/>
        <w:rPr>
          <w:rFonts w:ascii="Arial" w:hAnsi="Arial" w:cs="Arial"/>
          <w:sz w:val="20"/>
        </w:rPr>
      </w:pPr>
    </w:p>
    <w:p w14:paraId="02E98F12" w14:textId="77777777" w:rsidR="00497A6E" w:rsidRDefault="00497A6E" w:rsidP="00FE027A">
      <w:pPr>
        <w:pStyle w:val="BodyTextIndent"/>
        <w:spacing w:line="259" w:lineRule="auto"/>
        <w:jc w:val="right"/>
        <w:rPr>
          <w:rFonts w:ascii="Arial" w:hAnsi="Arial" w:cs="Arial"/>
          <w:sz w:val="20"/>
        </w:rPr>
      </w:pPr>
    </w:p>
    <w:p w14:paraId="241F24B6" w14:textId="77777777" w:rsidR="00497A6E" w:rsidRDefault="00497A6E" w:rsidP="00FE027A">
      <w:pPr>
        <w:pStyle w:val="BodyTextIndent"/>
        <w:spacing w:line="259" w:lineRule="auto"/>
        <w:jc w:val="right"/>
        <w:rPr>
          <w:rFonts w:ascii="Arial" w:hAnsi="Arial" w:cs="Arial"/>
          <w:sz w:val="20"/>
        </w:rPr>
      </w:pPr>
    </w:p>
    <w:p w14:paraId="0A6E9D04" w14:textId="77777777" w:rsidR="00497A6E" w:rsidRDefault="00497A6E">
      <w:pPr>
        <w:rPr>
          <w:rFonts w:ascii="Arial" w:hAnsi="Arial" w:cs="Arial"/>
        </w:rPr>
      </w:pPr>
      <w:r>
        <w:rPr>
          <w:rFonts w:ascii="Arial" w:hAnsi="Arial" w:cs="Arial"/>
        </w:rPr>
        <w:br w:type="page"/>
      </w:r>
    </w:p>
    <w:p w14:paraId="7940AE22" w14:textId="624DA8B5"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 xml:space="preserve">Priedas Nr. </w:t>
      </w:r>
      <w:r w:rsidR="00742A57">
        <w:rPr>
          <w:rFonts w:ascii="Arial" w:hAnsi="Arial" w:cs="Arial"/>
          <w:sz w:val="20"/>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2C282EF7" w:rsidR="00B90D2B" w:rsidRDefault="00B90D2B" w:rsidP="00B90D2B">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79688752" w14:textId="77777777" w:rsidR="00B90D2B" w:rsidRPr="002442BE" w:rsidRDefault="00B90D2B" w:rsidP="00B90D2B">
      <w:pPr>
        <w:pStyle w:val="BodyTextIndent"/>
        <w:spacing w:line="259" w:lineRule="auto"/>
        <w:rPr>
          <w:rFonts w:ascii="Arial" w:hAnsi="Arial" w:cs="Arial"/>
          <w:sz w:val="20"/>
        </w:rPr>
      </w:pPr>
    </w:p>
    <w:p w14:paraId="268BC1EA" w14:textId="77777777" w:rsidR="00B90D2B" w:rsidRDefault="00B90D2B" w:rsidP="00B90D2B">
      <w:pPr>
        <w:pStyle w:val="BodyTextIndent"/>
        <w:spacing w:line="259" w:lineRule="auto"/>
        <w:ind w:firstLine="0"/>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bookmarkEnd w:id="10"/>
    <w:p w14:paraId="434CAD05" w14:textId="77777777" w:rsidR="00DD054C" w:rsidRPr="00FE027A" w:rsidRDefault="00DD054C" w:rsidP="002442BE">
      <w:pPr>
        <w:pStyle w:val="BodyTextIndent"/>
        <w:spacing w:line="259" w:lineRule="auto"/>
        <w:ind w:firstLine="0"/>
        <w:jc w:val="left"/>
        <w:rPr>
          <w:rFonts w:ascii="Arial" w:hAnsi="Arial" w:cs="Arial"/>
          <w:sz w:val="20"/>
        </w:rPr>
      </w:pPr>
    </w:p>
    <w:sectPr w:rsidR="00DD054C" w:rsidRPr="00FE027A" w:rsidSect="00B26D67">
      <w:headerReference w:type="even" r:id="rId14"/>
      <w:footerReference w:type="default" r:id="rId15"/>
      <w:footerReference w:type="first" r:id="rId16"/>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20E73" w14:textId="77777777" w:rsidR="001B1BF8" w:rsidRDefault="001B1BF8">
      <w:r>
        <w:separator/>
      </w:r>
    </w:p>
  </w:endnote>
  <w:endnote w:type="continuationSeparator" w:id="0">
    <w:p w14:paraId="389A18C9" w14:textId="77777777" w:rsidR="001B1BF8" w:rsidRDefault="001B1BF8">
      <w:r>
        <w:continuationSeparator/>
      </w:r>
    </w:p>
  </w:endnote>
  <w:endnote w:type="continuationNotice" w:id="1">
    <w:p w14:paraId="75EA49A1" w14:textId="77777777" w:rsidR="001B1BF8" w:rsidRDefault="001B1B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0B77B" w14:textId="77777777" w:rsidR="001B1BF8" w:rsidRDefault="001B1BF8">
      <w:r>
        <w:separator/>
      </w:r>
    </w:p>
  </w:footnote>
  <w:footnote w:type="continuationSeparator" w:id="0">
    <w:p w14:paraId="5E353597" w14:textId="77777777" w:rsidR="001B1BF8" w:rsidRDefault="001B1BF8">
      <w:r>
        <w:continuationSeparator/>
      </w:r>
    </w:p>
  </w:footnote>
  <w:footnote w:type="continuationNotice" w:id="1">
    <w:p w14:paraId="092D8963" w14:textId="77777777" w:rsidR="001B1BF8" w:rsidRDefault="001B1B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29"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6"/>
  </w:num>
  <w:num w:numId="2" w16cid:durableId="2107994565">
    <w:abstractNumId w:val="34"/>
  </w:num>
  <w:num w:numId="3" w16cid:durableId="734396456">
    <w:abstractNumId w:val="30"/>
  </w:num>
  <w:num w:numId="4" w16cid:durableId="497690490">
    <w:abstractNumId w:val="10"/>
  </w:num>
  <w:num w:numId="5" w16cid:durableId="526214689">
    <w:abstractNumId w:val="20"/>
  </w:num>
  <w:num w:numId="6" w16cid:durableId="2140756265">
    <w:abstractNumId w:val="12"/>
  </w:num>
  <w:num w:numId="7" w16cid:durableId="690452913">
    <w:abstractNumId w:val="25"/>
  </w:num>
  <w:num w:numId="8" w16cid:durableId="259685874">
    <w:abstractNumId w:val="1"/>
  </w:num>
  <w:num w:numId="9" w16cid:durableId="373577923">
    <w:abstractNumId w:val="31"/>
  </w:num>
  <w:num w:numId="10" w16cid:durableId="1724061194">
    <w:abstractNumId w:val="8"/>
  </w:num>
  <w:num w:numId="11" w16cid:durableId="1925069372">
    <w:abstractNumId w:val="17"/>
  </w:num>
  <w:num w:numId="12" w16cid:durableId="1843349877">
    <w:abstractNumId w:val="22"/>
  </w:num>
  <w:num w:numId="13" w16cid:durableId="218324989">
    <w:abstractNumId w:val="14"/>
  </w:num>
  <w:num w:numId="14" w16cid:durableId="2059742009">
    <w:abstractNumId w:val="33"/>
  </w:num>
  <w:num w:numId="15" w16cid:durableId="1433939116">
    <w:abstractNumId w:val="35"/>
  </w:num>
  <w:num w:numId="16" w16cid:durableId="92164598">
    <w:abstractNumId w:val="18"/>
  </w:num>
  <w:num w:numId="17" w16cid:durableId="2066874370">
    <w:abstractNumId w:val="0"/>
  </w:num>
  <w:num w:numId="18" w16cid:durableId="1254125550">
    <w:abstractNumId w:val="21"/>
  </w:num>
  <w:num w:numId="19" w16cid:durableId="1597013351">
    <w:abstractNumId w:val="7"/>
  </w:num>
  <w:num w:numId="20" w16cid:durableId="1998848623">
    <w:abstractNumId w:val="2"/>
  </w:num>
  <w:num w:numId="21" w16cid:durableId="905534708">
    <w:abstractNumId w:val="15"/>
  </w:num>
  <w:num w:numId="22" w16cid:durableId="2010211691">
    <w:abstractNumId w:val="3"/>
  </w:num>
  <w:num w:numId="23" w16cid:durableId="299530745">
    <w:abstractNumId w:val="19"/>
  </w:num>
  <w:num w:numId="24" w16cid:durableId="128208421">
    <w:abstractNumId w:val="29"/>
  </w:num>
  <w:num w:numId="25" w16cid:durableId="2125882680">
    <w:abstractNumId w:val="23"/>
  </w:num>
  <w:num w:numId="26" w16cid:durableId="807012587">
    <w:abstractNumId w:val="9"/>
  </w:num>
  <w:num w:numId="27" w16cid:durableId="1332106143">
    <w:abstractNumId w:val="4"/>
  </w:num>
  <w:num w:numId="28" w16cid:durableId="1087380963">
    <w:abstractNumId w:val="24"/>
  </w:num>
  <w:num w:numId="29" w16cid:durableId="277688409">
    <w:abstractNumId w:val="32"/>
  </w:num>
  <w:num w:numId="30" w16cid:durableId="1732461213">
    <w:abstractNumId w:val="5"/>
  </w:num>
  <w:num w:numId="31" w16cid:durableId="1155294194">
    <w:abstractNumId w:val="26"/>
  </w:num>
  <w:num w:numId="32" w16cid:durableId="1017578764">
    <w:abstractNumId w:val="27"/>
  </w:num>
  <w:num w:numId="33" w16cid:durableId="1523395162">
    <w:abstractNumId w:val="11"/>
  </w:num>
  <w:num w:numId="34" w16cid:durableId="113332688">
    <w:abstractNumId w:val="13"/>
  </w:num>
  <w:num w:numId="35" w16cid:durableId="1987859386">
    <w:abstractNumId w:val="6"/>
  </w:num>
  <w:num w:numId="36" w16cid:durableId="8987062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4E8E"/>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4DC0"/>
    <w:rsid w:val="000D51C9"/>
    <w:rsid w:val="000D625D"/>
    <w:rsid w:val="000D71E3"/>
    <w:rsid w:val="000E007B"/>
    <w:rsid w:val="000E04A9"/>
    <w:rsid w:val="000E06C7"/>
    <w:rsid w:val="000E0A77"/>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673"/>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6ADC"/>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5301"/>
    <w:rsid w:val="001A6098"/>
    <w:rsid w:val="001A61CA"/>
    <w:rsid w:val="001A678F"/>
    <w:rsid w:val="001A6914"/>
    <w:rsid w:val="001A76CF"/>
    <w:rsid w:val="001A795E"/>
    <w:rsid w:val="001B0CBC"/>
    <w:rsid w:val="001B15DE"/>
    <w:rsid w:val="001B1714"/>
    <w:rsid w:val="001B19F3"/>
    <w:rsid w:val="001B1BDA"/>
    <w:rsid w:val="001B1BF8"/>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738"/>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31D"/>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562F3"/>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F23"/>
    <w:rsid w:val="002B5FDA"/>
    <w:rsid w:val="002B6210"/>
    <w:rsid w:val="002B68C0"/>
    <w:rsid w:val="002B6A38"/>
    <w:rsid w:val="002B6C94"/>
    <w:rsid w:val="002B7A38"/>
    <w:rsid w:val="002B7BDE"/>
    <w:rsid w:val="002C1027"/>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0FEC"/>
    <w:rsid w:val="002F1143"/>
    <w:rsid w:val="002F1297"/>
    <w:rsid w:val="002F1672"/>
    <w:rsid w:val="002F1835"/>
    <w:rsid w:val="002F333D"/>
    <w:rsid w:val="002F4311"/>
    <w:rsid w:val="002F56B2"/>
    <w:rsid w:val="002F60B8"/>
    <w:rsid w:val="002F655F"/>
    <w:rsid w:val="002F70AF"/>
    <w:rsid w:val="002F73F5"/>
    <w:rsid w:val="002F7DEB"/>
    <w:rsid w:val="00300A81"/>
    <w:rsid w:val="003015C8"/>
    <w:rsid w:val="00301BDB"/>
    <w:rsid w:val="00301D25"/>
    <w:rsid w:val="0030202D"/>
    <w:rsid w:val="003024E2"/>
    <w:rsid w:val="0030259C"/>
    <w:rsid w:val="00302A7D"/>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69E"/>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CA4"/>
    <w:rsid w:val="00406E47"/>
    <w:rsid w:val="0040741C"/>
    <w:rsid w:val="004107CC"/>
    <w:rsid w:val="004112A4"/>
    <w:rsid w:val="004117D7"/>
    <w:rsid w:val="00411FC8"/>
    <w:rsid w:val="00412178"/>
    <w:rsid w:val="00412821"/>
    <w:rsid w:val="00412AE9"/>
    <w:rsid w:val="00413F41"/>
    <w:rsid w:val="004145A0"/>
    <w:rsid w:val="00415349"/>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69A"/>
    <w:rsid w:val="00486C00"/>
    <w:rsid w:val="00487633"/>
    <w:rsid w:val="00487640"/>
    <w:rsid w:val="0048798B"/>
    <w:rsid w:val="0049004F"/>
    <w:rsid w:val="00490556"/>
    <w:rsid w:val="00490991"/>
    <w:rsid w:val="00490A0C"/>
    <w:rsid w:val="004910AE"/>
    <w:rsid w:val="0049120B"/>
    <w:rsid w:val="00492891"/>
    <w:rsid w:val="00492C57"/>
    <w:rsid w:val="00493475"/>
    <w:rsid w:val="00493EEA"/>
    <w:rsid w:val="0049570A"/>
    <w:rsid w:val="004978F9"/>
    <w:rsid w:val="00497A6E"/>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15F3"/>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A64"/>
    <w:rsid w:val="00551E7C"/>
    <w:rsid w:val="0055240A"/>
    <w:rsid w:val="0055248A"/>
    <w:rsid w:val="00552899"/>
    <w:rsid w:val="00553E0D"/>
    <w:rsid w:val="00553E2F"/>
    <w:rsid w:val="00554EFE"/>
    <w:rsid w:val="0055503A"/>
    <w:rsid w:val="0055507A"/>
    <w:rsid w:val="005550D9"/>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8BE"/>
    <w:rsid w:val="00570973"/>
    <w:rsid w:val="00570C1E"/>
    <w:rsid w:val="00571A0D"/>
    <w:rsid w:val="00571C08"/>
    <w:rsid w:val="005727AB"/>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657B"/>
    <w:rsid w:val="005F782A"/>
    <w:rsid w:val="005F7D5C"/>
    <w:rsid w:val="005F7E0F"/>
    <w:rsid w:val="005F7F2C"/>
    <w:rsid w:val="006001B5"/>
    <w:rsid w:val="00601CC5"/>
    <w:rsid w:val="00602CC1"/>
    <w:rsid w:val="0060370D"/>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0765"/>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4A39"/>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2A57"/>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743"/>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46"/>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A25"/>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E5"/>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4E28"/>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1F16"/>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1AC8"/>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38"/>
    <w:rsid w:val="00A644D8"/>
    <w:rsid w:val="00A651B2"/>
    <w:rsid w:val="00A65320"/>
    <w:rsid w:val="00A6671C"/>
    <w:rsid w:val="00A66A41"/>
    <w:rsid w:val="00A672FA"/>
    <w:rsid w:val="00A67BD5"/>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2A7A"/>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2794"/>
    <w:rsid w:val="00AA52C0"/>
    <w:rsid w:val="00AA578A"/>
    <w:rsid w:val="00AA5F96"/>
    <w:rsid w:val="00AA6FFC"/>
    <w:rsid w:val="00AA76C0"/>
    <w:rsid w:val="00AA7789"/>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6DD7"/>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07F65"/>
    <w:rsid w:val="00B10FF7"/>
    <w:rsid w:val="00B10FFE"/>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4F2"/>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7F9"/>
    <w:rsid w:val="00CC0BDA"/>
    <w:rsid w:val="00CC0E69"/>
    <w:rsid w:val="00CC0FE1"/>
    <w:rsid w:val="00CC1B48"/>
    <w:rsid w:val="00CC2367"/>
    <w:rsid w:val="00CC2FC1"/>
    <w:rsid w:val="00CC33DD"/>
    <w:rsid w:val="00CC344D"/>
    <w:rsid w:val="00CC34BF"/>
    <w:rsid w:val="00CC42EB"/>
    <w:rsid w:val="00CC44C9"/>
    <w:rsid w:val="00CC4B45"/>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CF7A63"/>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6DBF"/>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DCF"/>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019"/>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6B47"/>
    <w:rsid w:val="00FF7253"/>
    <w:rsid w:val="00FF7CC9"/>
    <w:rsid w:val="032FF3A0"/>
    <w:rsid w:val="04200D1D"/>
    <w:rsid w:val="066273FB"/>
    <w:rsid w:val="070C7AA2"/>
    <w:rsid w:val="07B6FA09"/>
    <w:rsid w:val="08132133"/>
    <w:rsid w:val="09068D54"/>
    <w:rsid w:val="0A5B2DE2"/>
    <w:rsid w:val="0EDD86DA"/>
    <w:rsid w:val="0F8EB46D"/>
    <w:rsid w:val="0FBE811E"/>
    <w:rsid w:val="10D8BFA1"/>
    <w:rsid w:val="12C7FBFB"/>
    <w:rsid w:val="135FF1DF"/>
    <w:rsid w:val="1635D127"/>
    <w:rsid w:val="168B345D"/>
    <w:rsid w:val="182704BE"/>
    <w:rsid w:val="2094E696"/>
    <w:rsid w:val="2105B05E"/>
    <w:rsid w:val="24AA1F87"/>
    <w:rsid w:val="25401A2B"/>
    <w:rsid w:val="25D3B875"/>
    <w:rsid w:val="2736E02D"/>
    <w:rsid w:val="29CEA984"/>
    <w:rsid w:val="2A1C0900"/>
    <w:rsid w:val="2A638208"/>
    <w:rsid w:val="2DFA4409"/>
    <w:rsid w:val="302FB0D0"/>
    <w:rsid w:val="36F51FA3"/>
    <w:rsid w:val="389D5815"/>
    <w:rsid w:val="3D7DADF1"/>
    <w:rsid w:val="3DCA03EB"/>
    <w:rsid w:val="3E70743E"/>
    <w:rsid w:val="3F61A613"/>
    <w:rsid w:val="3FC0456C"/>
    <w:rsid w:val="4156070E"/>
    <w:rsid w:val="4193ECAF"/>
    <w:rsid w:val="440530E3"/>
    <w:rsid w:val="455AC635"/>
    <w:rsid w:val="479A10B7"/>
    <w:rsid w:val="47A41704"/>
    <w:rsid w:val="47C2E9DC"/>
    <w:rsid w:val="4886397E"/>
    <w:rsid w:val="48A8E549"/>
    <w:rsid w:val="4A2DEB20"/>
    <w:rsid w:val="4BC74436"/>
    <w:rsid w:val="4C075A1E"/>
    <w:rsid w:val="4CE74420"/>
    <w:rsid w:val="4DDBBE23"/>
    <w:rsid w:val="4F2A4822"/>
    <w:rsid w:val="4F916E00"/>
    <w:rsid w:val="50BAAC4E"/>
    <w:rsid w:val="56B3E668"/>
    <w:rsid w:val="5ACC512A"/>
    <w:rsid w:val="5B5AEEAC"/>
    <w:rsid w:val="5C113049"/>
    <w:rsid w:val="5C523524"/>
    <w:rsid w:val="5D797E01"/>
    <w:rsid w:val="60343A1D"/>
    <w:rsid w:val="61E86033"/>
    <w:rsid w:val="665D8430"/>
    <w:rsid w:val="6921FED9"/>
    <w:rsid w:val="69E786E6"/>
    <w:rsid w:val="6B1BF125"/>
    <w:rsid w:val="6C33F73A"/>
    <w:rsid w:val="71E07E7B"/>
    <w:rsid w:val="7482EB18"/>
    <w:rsid w:val="787A2DCB"/>
    <w:rsid w:val="79142DE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388E38A2-2F85-4380-93A1-57B1BABD8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6ED5C9E471B24BB9AB3E8D87FEE4A764"/>
        <w:category>
          <w:name w:val="General"/>
          <w:gallery w:val="placeholder"/>
        </w:category>
        <w:types>
          <w:type w:val="bbPlcHdr"/>
        </w:types>
        <w:behaviors>
          <w:behavior w:val="content"/>
        </w:behaviors>
        <w:guid w:val="{6E560DDA-D051-4034-AA0B-3645DAECB80D}"/>
      </w:docPartPr>
      <w:docPartBody>
        <w:p w:rsidR="00B07F65" w:rsidRDefault="00B07F65" w:rsidP="00B07F65">
          <w:pPr>
            <w:pStyle w:val="6ED5C9E471B24BB9AB3E8D87FEE4A764"/>
          </w:pPr>
          <w:r>
            <w:rPr>
              <w:rStyle w:val="PlaceholderText"/>
            </w:rPr>
            <w:t>Choose an item.</w:t>
          </w:r>
        </w:p>
      </w:docPartBody>
    </w:docPart>
    <w:docPart>
      <w:docPartPr>
        <w:name w:val="F14E376EC86C4415B77460BBD46977B8"/>
        <w:category>
          <w:name w:val="General"/>
          <w:gallery w:val="placeholder"/>
        </w:category>
        <w:types>
          <w:type w:val="bbPlcHdr"/>
        </w:types>
        <w:behaviors>
          <w:behavior w:val="content"/>
        </w:behaviors>
        <w:guid w:val="{B703FF1F-A0F1-45F5-80B4-AA67B1A86ED8}"/>
      </w:docPartPr>
      <w:docPartBody>
        <w:p w:rsidR="00B07F65" w:rsidRDefault="00B07F65" w:rsidP="00B07F65">
          <w:pPr>
            <w:pStyle w:val="F14E376EC86C4415B77460BBD46977B8"/>
          </w:pPr>
          <w:r>
            <w:rPr>
              <w:rStyle w:val="PlaceholderText"/>
            </w:rPr>
            <w:t>Choose an item.</w:t>
          </w:r>
        </w:p>
      </w:docPartBody>
    </w:docPart>
    <w:docPart>
      <w:docPartPr>
        <w:name w:val="799C7A640DE54084A75E5AC23AE869A9"/>
        <w:category>
          <w:name w:val="General"/>
          <w:gallery w:val="placeholder"/>
        </w:category>
        <w:types>
          <w:type w:val="bbPlcHdr"/>
        </w:types>
        <w:behaviors>
          <w:behavior w:val="content"/>
        </w:behaviors>
        <w:guid w:val="{47988E22-7C42-4C0C-9B34-688E5DB6E9EB}"/>
      </w:docPartPr>
      <w:docPartBody>
        <w:p w:rsidR="00B07F65" w:rsidRDefault="00B07F65" w:rsidP="00B07F65">
          <w:pPr>
            <w:pStyle w:val="799C7A640DE54084A75E5AC23AE869A9"/>
          </w:pPr>
          <w:r>
            <w:rPr>
              <w:rStyle w:val="PlaceholderText"/>
            </w:rPr>
            <w:t>Choose an item.</w:t>
          </w:r>
        </w:p>
      </w:docPartBody>
    </w:docPart>
    <w:docPart>
      <w:docPartPr>
        <w:name w:val="2DE0FD3CB713492DBECC013DEA51B06C"/>
        <w:category>
          <w:name w:val="General"/>
          <w:gallery w:val="placeholder"/>
        </w:category>
        <w:types>
          <w:type w:val="bbPlcHdr"/>
        </w:types>
        <w:behaviors>
          <w:behavior w:val="content"/>
        </w:behaviors>
        <w:guid w:val="{8616439F-D575-43B5-8168-709E381150BE}"/>
      </w:docPartPr>
      <w:docPartBody>
        <w:p w:rsidR="00B07F65" w:rsidRDefault="00B07F65" w:rsidP="00B07F65">
          <w:pPr>
            <w:pStyle w:val="2DE0FD3CB713492DBECC013DEA51B06C"/>
          </w:pPr>
          <w:r>
            <w:rPr>
              <w:rStyle w:val="PlaceholderText"/>
            </w:rPr>
            <w:t>Choose an item.</w:t>
          </w:r>
        </w:p>
      </w:docPartBody>
    </w:docPart>
    <w:docPart>
      <w:docPartPr>
        <w:name w:val="8B51375D538B4CAAA35CFE4C66702DA5"/>
        <w:category>
          <w:name w:val="General"/>
          <w:gallery w:val="placeholder"/>
        </w:category>
        <w:types>
          <w:type w:val="bbPlcHdr"/>
        </w:types>
        <w:behaviors>
          <w:behavior w:val="content"/>
        </w:behaviors>
        <w:guid w:val="{72A8C8FE-1482-4F45-940F-89072FDA0C19}"/>
      </w:docPartPr>
      <w:docPartBody>
        <w:p w:rsidR="00B07F65" w:rsidRDefault="00B07F65" w:rsidP="00B07F65">
          <w:pPr>
            <w:pStyle w:val="8B51375D538B4CAAA35CFE4C66702DA5"/>
          </w:pPr>
          <w:r>
            <w:rPr>
              <w:rStyle w:val="PlaceholderText"/>
            </w:rPr>
            <w:t>Choose an item.</w:t>
          </w:r>
        </w:p>
      </w:docPartBody>
    </w:docPart>
    <w:docPart>
      <w:docPartPr>
        <w:name w:val="09C5B92BBEB34C04965E4AC11CDB0743"/>
        <w:category>
          <w:name w:val="General"/>
          <w:gallery w:val="placeholder"/>
        </w:category>
        <w:types>
          <w:type w:val="bbPlcHdr"/>
        </w:types>
        <w:behaviors>
          <w:behavior w:val="content"/>
        </w:behaviors>
        <w:guid w:val="{4B957B65-99E5-454E-87CA-134FEE7DAFA6}"/>
      </w:docPartPr>
      <w:docPartBody>
        <w:p w:rsidR="00B07F65" w:rsidRDefault="00B07F65" w:rsidP="00B07F65">
          <w:pPr>
            <w:pStyle w:val="09C5B92BBEB34C04965E4AC11CDB0743"/>
          </w:pPr>
          <w:r>
            <w:rPr>
              <w:rStyle w:val="PlaceholderText"/>
            </w:rPr>
            <w:t>Choose an item.</w:t>
          </w:r>
        </w:p>
      </w:docPartBody>
    </w:docPart>
    <w:docPart>
      <w:docPartPr>
        <w:name w:val="53C3C89C5FB0464A8E6D796052D44FFF"/>
        <w:category>
          <w:name w:val="General"/>
          <w:gallery w:val="placeholder"/>
        </w:category>
        <w:types>
          <w:type w:val="bbPlcHdr"/>
        </w:types>
        <w:behaviors>
          <w:behavior w:val="content"/>
        </w:behaviors>
        <w:guid w:val="{E4320B00-DF5F-4639-8A0A-A2B9CE72F849}"/>
      </w:docPartPr>
      <w:docPartBody>
        <w:p w:rsidR="00B07F65" w:rsidRDefault="00B07F65" w:rsidP="00B07F65">
          <w:pPr>
            <w:pStyle w:val="53C3C89C5FB0464A8E6D796052D44FFF"/>
          </w:pPr>
          <w:r>
            <w:rPr>
              <w:rStyle w:val="PlaceholderText"/>
            </w:rPr>
            <w:t>Choose an item.</w:t>
          </w:r>
        </w:p>
      </w:docPartBody>
    </w:docPart>
    <w:docPart>
      <w:docPartPr>
        <w:name w:val="A9787271FC0440FAAA4A482844948135"/>
        <w:category>
          <w:name w:val="General"/>
          <w:gallery w:val="placeholder"/>
        </w:category>
        <w:types>
          <w:type w:val="bbPlcHdr"/>
        </w:types>
        <w:behaviors>
          <w:behavior w:val="content"/>
        </w:behaviors>
        <w:guid w:val="{29FCCB57-1023-4178-83EA-F5A445276444}"/>
      </w:docPartPr>
      <w:docPartBody>
        <w:p w:rsidR="00B07F65" w:rsidRDefault="00B07F65" w:rsidP="00B07F65">
          <w:pPr>
            <w:pStyle w:val="A9787271FC0440FAAA4A482844948135"/>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AA3"/>
    <w:rsid w:val="000A2D16"/>
    <w:rsid w:val="000C4641"/>
    <w:rsid w:val="000C6320"/>
    <w:rsid w:val="000D43AA"/>
    <w:rsid w:val="000E7CBF"/>
    <w:rsid w:val="00100673"/>
    <w:rsid w:val="001236E5"/>
    <w:rsid w:val="00124522"/>
    <w:rsid w:val="00151A4F"/>
    <w:rsid w:val="00151D09"/>
    <w:rsid w:val="001A5301"/>
    <w:rsid w:val="001C5D04"/>
    <w:rsid w:val="001F031D"/>
    <w:rsid w:val="001F49E3"/>
    <w:rsid w:val="00202848"/>
    <w:rsid w:val="002119C2"/>
    <w:rsid w:val="00211F98"/>
    <w:rsid w:val="0021357F"/>
    <w:rsid w:val="002162C9"/>
    <w:rsid w:val="002248B5"/>
    <w:rsid w:val="00252A3B"/>
    <w:rsid w:val="002C1027"/>
    <w:rsid w:val="002E5A58"/>
    <w:rsid w:val="002F0FEC"/>
    <w:rsid w:val="002F589A"/>
    <w:rsid w:val="003168D2"/>
    <w:rsid w:val="00325F71"/>
    <w:rsid w:val="00341E5F"/>
    <w:rsid w:val="0035117D"/>
    <w:rsid w:val="00354CCE"/>
    <w:rsid w:val="00364606"/>
    <w:rsid w:val="00380E05"/>
    <w:rsid w:val="0039250B"/>
    <w:rsid w:val="003D0509"/>
    <w:rsid w:val="003E49BE"/>
    <w:rsid w:val="00420DB3"/>
    <w:rsid w:val="0043435B"/>
    <w:rsid w:val="0044391A"/>
    <w:rsid w:val="0048669A"/>
    <w:rsid w:val="004B07DA"/>
    <w:rsid w:val="004B65C0"/>
    <w:rsid w:val="004C7B52"/>
    <w:rsid w:val="004E1196"/>
    <w:rsid w:val="004F058E"/>
    <w:rsid w:val="004F477A"/>
    <w:rsid w:val="005210E0"/>
    <w:rsid w:val="005329FC"/>
    <w:rsid w:val="00562DBB"/>
    <w:rsid w:val="0056333E"/>
    <w:rsid w:val="005708BE"/>
    <w:rsid w:val="0057160A"/>
    <w:rsid w:val="00586D0F"/>
    <w:rsid w:val="00597355"/>
    <w:rsid w:val="005C32C0"/>
    <w:rsid w:val="005F657B"/>
    <w:rsid w:val="00645CE9"/>
    <w:rsid w:val="00675117"/>
    <w:rsid w:val="006771D9"/>
    <w:rsid w:val="00684504"/>
    <w:rsid w:val="006C5F45"/>
    <w:rsid w:val="006E367D"/>
    <w:rsid w:val="007256DB"/>
    <w:rsid w:val="00734724"/>
    <w:rsid w:val="007412CE"/>
    <w:rsid w:val="00783390"/>
    <w:rsid w:val="00793870"/>
    <w:rsid w:val="007A0743"/>
    <w:rsid w:val="007A2BDB"/>
    <w:rsid w:val="007A3F1E"/>
    <w:rsid w:val="007A45E9"/>
    <w:rsid w:val="007C33EB"/>
    <w:rsid w:val="007C61B1"/>
    <w:rsid w:val="007D3D61"/>
    <w:rsid w:val="007D76C4"/>
    <w:rsid w:val="007F6D67"/>
    <w:rsid w:val="00802BCD"/>
    <w:rsid w:val="00824DA3"/>
    <w:rsid w:val="00831729"/>
    <w:rsid w:val="00846F1C"/>
    <w:rsid w:val="008552CD"/>
    <w:rsid w:val="008707BC"/>
    <w:rsid w:val="00873763"/>
    <w:rsid w:val="00887697"/>
    <w:rsid w:val="008C48F4"/>
    <w:rsid w:val="008D5338"/>
    <w:rsid w:val="008E3E95"/>
    <w:rsid w:val="008E5508"/>
    <w:rsid w:val="008F1A4F"/>
    <w:rsid w:val="00915A2C"/>
    <w:rsid w:val="00927345"/>
    <w:rsid w:val="009621E2"/>
    <w:rsid w:val="00987179"/>
    <w:rsid w:val="009D70DB"/>
    <w:rsid w:val="009E66E2"/>
    <w:rsid w:val="009F683A"/>
    <w:rsid w:val="00A2119E"/>
    <w:rsid w:val="00A26C10"/>
    <w:rsid w:val="00A3247A"/>
    <w:rsid w:val="00A64438"/>
    <w:rsid w:val="00A82A7A"/>
    <w:rsid w:val="00AB6C97"/>
    <w:rsid w:val="00AD43C4"/>
    <w:rsid w:val="00AD73A7"/>
    <w:rsid w:val="00B07F65"/>
    <w:rsid w:val="00B25B68"/>
    <w:rsid w:val="00B462F7"/>
    <w:rsid w:val="00B721E3"/>
    <w:rsid w:val="00B725B2"/>
    <w:rsid w:val="00BA6ACF"/>
    <w:rsid w:val="00BD1B9D"/>
    <w:rsid w:val="00BE7040"/>
    <w:rsid w:val="00BF7072"/>
    <w:rsid w:val="00C0486C"/>
    <w:rsid w:val="00C165CA"/>
    <w:rsid w:val="00C26238"/>
    <w:rsid w:val="00C3083C"/>
    <w:rsid w:val="00C44A57"/>
    <w:rsid w:val="00C6487B"/>
    <w:rsid w:val="00C711AF"/>
    <w:rsid w:val="00C71E1F"/>
    <w:rsid w:val="00C773B0"/>
    <w:rsid w:val="00C97A38"/>
    <w:rsid w:val="00CB1E06"/>
    <w:rsid w:val="00CB3629"/>
    <w:rsid w:val="00CC33DD"/>
    <w:rsid w:val="00CE6E3F"/>
    <w:rsid w:val="00CF4536"/>
    <w:rsid w:val="00D16DBF"/>
    <w:rsid w:val="00D31A4F"/>
    <w:rsid w:val="00D31B37"/>
    <w:rsid w:val="00D36A6F"/>
    <w:rsid w:val="00D37008"/>
    <w:rsid w:val="00DA3B6A"/>
    <w:rsid w:val="00DA5DFA"/>
    <w:rsid w:val="00DC0252"/>
    <w:rsid w:val="00DD1EB4"/>
    <w:rsid w:val="00DD4DDB"/>
    <w:rsid w:val="00DE371C"/>
    <w:rsid w:val="00DF3CC2"/>
    <w:rsid w:val="00DF48AC"/>
    <w:rsid w:val="00E26C6B"/>
    <w:rsid w:val="00E26D64"/>
    <w:rsid w:val="00E30A40"/>
    <w:rsid w:val="00E3795E"/>
    <w:rsid w:val="00E521B8"/>
    <w:rsid w:val="00E64E1E"/>
    <w:rsid w:val="00E70E81"/>
    <w:rsid w:val="00E9789C"/>
    <w:rsid w:val="00EA3618"/>
    <w:rsid w:val="00EC1F54"/>
    <w:rsid w:val="00ED1DD7"/>
    <w:rsid w:val="00ED7695"/>
    <w:rsid w:val="00EF43AB"/>
    <w:rsid w:val="00EF4993"/>
    <w:rsid w:val="00F22370"/>
    <w:rsid w:val="00F303E9"/>
    <w:rsid w:val="00F421CB"/>
    <w:rsid w:val="00F4480A"/>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07F65"/>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 w:type="paragraph" w:customStyle="1" w:styleId="6ED5C9E471B24BB9AB3E8D87FEE4A764">
    <w:name w:val="6ED5C9E471B24BB9AB3E8D87FEE4A764"/>
    <w:rsid w:val="00B07F65"/>
    <w:pPr>
      <w:spacing w:line="278" w:lineRule="auto"/>
    </w:pPr>
    <w:rPr>
      <w:kern w:val="2"/>
      <w:sz w:val="24"/>
      <w:szCs w:val="24"/>
      <w14:ligatures w14:val="standardContextual"/>
    </w:rPr>
  </w:style>
  <w:style w:type="paragraph" w:customStyle="1" w:styleId="F14E376EC86C4415B77460BBD46977B8">
    <w:name w:val="F14E376EC86C4415B77460BBD46977B8"/>
    <w:rsid w:val="00B07F65"/>
    <w:pPr>
      <w:spacing w:line="278" w:lineRule="auto"/>
    </w:pPr>
    <w:rPr>
      <w:kern w:val="2"/>
      <w:sz w:val="24"/>
      <w:szCs w:val="24"/>
      <w14:ligatures w14:val="standardContextual"/>
    </w:rPr>
  </w:style>
  <w:style w:type="paragraph" w:customStyle="1" w:styleId="799C7A640DE54084A75E5AC23AE869A9">
    <w:name w:val="799C7A640DE54084A75E5AC23AE869A9"/>
    <w:rsid w:val="00B07F65"/>
    <w:pPr>
      <w:spacing w:line="278" w:lineRule="auto"/>
    </w:pPr>
    <w:rPr>
      <w:kern w:val="2"/>
      <w:sz w:val="24"/>
      <w:szCs w:val="24"/>
      <w14:ligatures w14:val="standardContextual"/>
    </w:rPr>
  </w:style>
  <w:style w:type="paragraph" w:customStyle="1" w:styleId="2DE0FD3CB713492DBECC013DEA51B06C">
    <w:name w:val="2DE0FD3CB713492DBECC013DEA51B06C"/>
    <w:rsid w:val="00B07F65"/>
    <w:pPr>
      <w:spacing w:line="278" w:lineRule="auto"/>
    </w:pPr>
    <w:rPr>
      <w:kern w:val="2"/>
      <w:sz w:val="24"/>
      <w:szCs w:val="24"/>
      <w14:ligatures w14:val="standardContextual"/>
    </w:rPr>
  </w:style>
  <w:style w:type="paragraph" w:customStyle="1" w:styleId="8B51375D538B4CAAA35CFE4C66702DA5">
    <w:name w:val="8B51375D538B4CAAA35CFE4C66702DA5"/>
    <w:rsid w:val="00B07F65"/>
    <w:pPr>
      <w:spacing w:line="278" w:lineRule="auto"/>
    </w:pPr>
    <w:rPr>
      <w:kern w:val="2"/>
      <w:sz w:val="24"/>
      <w:szCs w:val="24"/>
      <w14:ligatures w14:val="standardContextual"/>
    </w:rPr>
  </w:style>
  <w:style w:type="paragraph" w:customStyle="1" w:styleId="09C5B92BBEB34C04965E4AC11CDB0743">
    <w:name w:val="09C5B92BBEB34C04965E4AC11CDB0743"/>
    <w:rsid w:val="00B07F65"/>
    <w:pPr>
      <w:spacing w:line="278" w:lineRule="auto"/>
    </w:pPr>
    <w:rPr>
      <w:kern w:val="2"/>
      <w:sz w:val="24"/>
      <w:szCs w:val="24"/>
      <w14:ligatures w14:val="standardContextual"/>
    </w:rPr>
  </w:style>
  <w:style w:type="paragraph" w:customStyle="1" w:styleId="53C3C89C5FB0464A8E6D796052D44FFF">
    <w:name w:val="53C3C89C5FB0464A8E6D796052D44FFF"/>
    <w:rsid w:val="00B07F65"/>
    <w:pPr>
      <w:spacing w:line="278" w:lineRule="auto"/>
    </w:pPr>
    <w:rPr>
      <w:kern w:val="2"/>
      <w:sz w:val="24"/>
      <w:szCs w:val="24"/>
      <w14:ligatures w14:val="standardContextual"/>
    </w:rPr>
  </w:style>
  <w:style w:type="paragraph" w:customStyle="1" w:styleId="A9787271FC0440FAAA4A482844948135">
    <w:name w:val="A9787271FC0440FAAA4A482844948135"/>
    <w:rsid w:val="00B07F6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A706E-7D6A-4001-9D33-99C453B1F7F6}">
  <ds:schemaRefs>
    <ds:schemaRef ds:uri="http://schemas.microsoft.com/office/2006/metadata/properties"/>
    <ds:schemaRef ds:uri="3db48862-3d5a-4b5b-a8ee-b1270852f994"/>
    <ds:schemaRef ds:uri="http://schemas.microsoft.com/office/2006/documentManagement/types"/>
    <ds:schemaRef ds:uri="http://www.w3.org/XML/1998/namespace"/>
    <ds:schemaRef ds:uri="http://schemas.openxmlformats.org/package/2006/metadata/core-properties"/>
    <ds:schemaRef ds:uri="http://schemas.microsoft.com/office/infopath/2007/PartnerControls"/>
    <ds:schemaRef ds:uri="http://purl.org/dc/terms/"/>
    <ds:schemaRef ds:uri="174e2526-1205-4a65-b23b-c71d1ac53409"/>
    <ds:schemaRef ds:uri="http://purl.org/dc/dcmitype/"/>
    <ds:schemaRef ds:uri="http://purl.org/dc/elements/1.1/"/>
  </ds:schemaRefs>
</ds:datastoreItem>
</file>

<file path=customXml/itemProps2.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3.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4.xml><?xml version="1.0" encoding="utf-8"?>
<ds:datastoreItem xmlns:ds="http://schemas.openxmlformats.org/officeDocument/2006/customXml" ds:itemID="{F9FA915A-1689-46EF-B50D-1E665571EB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8192</Words>
  <Characters>4671</Characters>
  <Application>Microsoft Office Word</Application>
  <DocSecurity>0</DocSecurity>
  <Lines>38</Lines>
  <Paragraphs>25</Paragraphs>
  <ScaleCrop>false</ScaleCrop>
  <Company>Lietuvos Energija</Company>
  <LinksUpToDate>false</LinksUpToDate>
  <CharactersWithSpaces>12838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Ieva Bučinskaitė</cp:lastModifiedBy>
  <cp:revision>2</cp:revision>
  <cp:lastPrinted>2014-04-15T16:55:00Z</cp:lastPrinted>
  <dcterms:created xsi:type="dcterms:W3CDTF">2026-03-02T11:24:00Z</dcterms:created>
  <dcterms:modified xsi:type="dcterms:W3CDTF">2026-03-02T11:24:00Z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